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2A" w:rsidRPr="00DA46A3" w:rsidRDefault="00CC56A5" w:rsidP="00DA46A3">
      <w:pPr>
        <w:pStyle w:val="a5"/>
        <w:spacing w:before="0" w:beforeAutospacing="0" w:after="0" w:afterAutospacing="0"/>
        <w:jc w:val="center"/>
        <w:rPr>
          <w:rFonts w:eastAsia="+mn-ea"/>
          <w:kern w:val="24"/>
          <w:sz w:val="28"/>
          <w:szCs w:val="28"/>
        </w:rPr>
      </w:pPr>
      <w:r w:rsidRPr="00DA46A3">
        <w:rPr>
          <w:rFonts w:eastAsia="+mn-ea"/>
          <w:kern w:val="24"/>
          <w:sz w:val="28"/>
          <w:szCs w:val="28"/>
        </w:rPr>
        <w:t>Муниципальное казенное образовательное учреждение</w:t>
      </w:r>
    </w:p>
    <w:p w:rsidR="00CC56A5" w:rsidRPr="00DA46A3" w:rsidRDefault="00CC56A5" w:rsidP="00DA46A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A46A3">
        <w:rPr>
          <w:rFonts w:eastAsia="+mn-ea"/>
          <w:kern w:val="24"/>
          <w:sz w:val="28"/>
          <w:szCs w:val="28"/>
        </w:rPr>
        <w:t>детский сад «Радуга»</w:t>
      </w: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8C7FC7" w:rsidRPr="00DA46A3" w:rsidRDefault="008C7FC7" w:rsidP="00DA46A3">
      <w:pPr>
        <w:pStyle w:val="a5"/>
        <w:spacing w:before="0" w:beforeAutospacing="0" w:after="0" w:afterAutospacing="0"/>
        <w:jc w:val="center"/>
        <w:rPr>
          <w:rFonts w:eastAsia="+mn-ea"/>
          <w:b/>
          <w:bCs/>
          <w:smallCaps/>
          <w:kern w:val="24"/>
          <w:sz w:val="28"/>
          <w:szCs w:val="28"/>
        </w:rPr>
      </w:pPr>
    </w:p>
    <w:p w:rsidR="008C7FC7" w:rsidRPr="00DA46A3" w:rsidRDefault="008C7FC7" w:rsidP="00DA46A3">
      <w:pPr>
        <w:pStyle w:val="a5"/>
        <w:spacing w:before="0" w:beforeAutospacing="0" w:after="0" w:afterAutospacing="0"/>
        <w:jc w:val="center"/>
        <w:rPr>
          <w:rFonts w:eastAsia="+mn-ea"/>
          <w:b/>
          <w:bCs/>
          <w:smallCaps/>
          <w:kern w:val="24"/>
          <w:sz w:val="28"/>
          <w:szCs w:val="28"/>
        </w:rPr>
      </w:pPr>
    </w:p>
    <w:p w:rsidR="008942DD" w:rsidRPr="00DA46A3" w:rsidRDefault="00CC56A5" w:rsidP="00DA46A3">
      <w:pPr>
        <w:spacing w:after="0" w:line="360" w:lineRule="auto"/>
        <w:ind w:left="1579" w:right="1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A3">
        <w:rPr>
          <w:rFonts w:ascii="Times New Roman" w:eastAsia="+mn-ea" w:hAnsi="Times New Roman" w:cs="Times New Roman"/>
          <w:b/>
          <w:bCs/>
          <w:smallCaps/>
          <w:kern w:val="24"/>
          <w:sz w:val="28"/>
          <w:szCs w:val="28"/>
        </w:rPr>
        <w:t>К</w:t>
      </w:r>
      <w:r w:rsidR="008942DD" w:rsidRPr="00DA46A3">
        <w:rPr>
          <w:rFonts w:ascii="Times New Roman" w:eastAsia="+mn-ea" w:hAnsi="Times New Roman" w:cs="Times New Roman"/>
          <w:b/>
          <w:bCs/>
          <w:smallCaps/>
          <w:kern w:val="24"/>
          <w:sz w:val="28"/>
          <w:szCs w:val="28"/>
        </w:rPr>
        <w:t xml:space="preserve">РАТКАЯ ПРЕЗЕНТАЦИЯ </w:t>
      </w:r>
      <w:r w:rsidR="008942DD" w:rsidRPr="00DA46A3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ОБРАЗОВАТЕЛЬНОЙ ПРОГРАММЫ </w:t>
      </w:r>
      <w:proofErr w:type="gramStart"/>
      <w:r w:rsidR="008942DD" w:rsidRPr="00DA46A3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</w:p>
    <w:p w:rsidR="008942DD" w:rsidRPr="00DA46A3" w:rsidRDefault="008942DD" w:rsidP="00DA46A3">
      <w:pPr>
        <w:spacing w:after="0" w:line="360" w:lineRule="auto"/>
        <w:ind w:left="713" w:right="594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A3">
        <w:rPr>
          <w:rFonts w:ascii="Times New Roman" w:hAnsi="Times New Roman" w:cs="Times New Roman"/>
          <w:b/>
          <w:sz w:val="28"/>
          <w:szCs w:val="28"/>
        </w:rPr>
        <w:t>ОБРАЗОВАНИЯ ДЛЯ ДЕТЕЙ РАННЕГО И ДОШКОЛЬНОГО ВОЗРАСТА С ЗАДЕРЖКОЙ ПСИХИЧЕСКОГО РАЗВИТИЯ</w:t>
      </w: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8C7FC7" w:rsidRPr="00DA46A3" w:rsidRDefault="008C7FC7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8C7FC7" w:rsidRPr="00DA46A3" w:rsidRDefault="008C7FC7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DA46A3" w:rsidRPr="002F3903" w:rsidRDefault="00DA46A3" w:rsidP="00DA46A3">
      <w:pPr>
        <w:pStyle w:val="a5"/>
        <w:spacing w:before="0" w:beforeAutospacing="0" w:after="0" w:afterAutospacing="0"/>
        <w:jc w:val="both"/>
        <w:rPr>
          <w:rFonts w:eastAsia="+mn-ea"/>
          <w:b/>
          <w:bCs/>
          <w:smallCaps/>
          <w:kern w:val="24"/>
          <w:sz w:val="28"/>
          <w:szCs w:val="28"/>
        </w:rPr>
      </w:pPr>
    </w:p>
    <w:p w:rsidR="00CC56A5" w:rsidRPr="00DA46A3" w:rsidRDefault="00CC56A5" w:rsidP="00DA46A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A46A3">
        <w:rPr>
          <w:rFonts w:eastAsia="+mn-ea"/>
          <w:b/>
          <w:bCs/>
          <w:smallCaps/>
          <w:kern w:val="24"/>
          <w:sz w:val="28"/>
          <w:szCs w:val="28"/>
        </w:rPr>
        <w:t>пгт</w:t>
      </w:r>
      <w:proofErr w:type="spellEnd"/>
      <w:r w:rsidRPr="00DA46A3">
        <w:rPr>
          <w:rFonts w:eastAsia="+mn-ea"/>
          <w:b/>
          <w:bCs/>
          <w:smallCaps/>
          <w:kern w:val="24"/>
          <w:sz w:val="28"/>
          <w:szCs w:val="28"/>
        </w:rPr>
        <w:t>. Пряжа</w:t>
      </w:r>
    </w:p>
    <w:p w:rsidR="00CC56A5" w:rsidRPr="00DA46A3" w:rsidRDefault="00CC56A5" w:rsidP="00DA46A3">
      <w:pPr>
        <w:pStyle w:val="a5"/>
        <w:spacing w:before="0" w:beforeAutospacing="0" w:after="0" w:afterAutospacing="0"/>
        <w:jc w:val="center"/>
        <w:rPr>
          <w:rFonts w:eastAsia="+mn-ea"/>
          <w:b/>
          <w:bCs/>
          <w:smallCaps/>
          <w:kern w:val="24"/>
          <w:sz w:val="28"/>
          <w:szCs w:val="28"/>
        </w:rPr>
      </w:pPr>
      <w:r w:rsidRPr="00DA46A3">
        <w:rPr>
          <w:rFonts w:eastAsia="+mn-ea"/>
          <w:b/>
          <w:bCs/>
          <w:smallCaps/>
          <w:kern w:val="24"/>
          <w:sz w:val="28"/>
          <w:szCs w:val="28"/>
        </w:rPr>
        <w:t>2018 г.</w:t>
      </w:r>
    </w:p>
    <w:p w:rsidR="008942DD" w:rsidRPr="002F3903" w:rsidRDefault="00DA46A3" w:rsidP="00024F9D">
      <w:pPr>
        <w:spacing w:line="36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br w:type="page"/>
      </w:r>
      <w:r w:rsidR="00F43E81" w:rsidRPr="002F390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lastRenderedPageBreak/>
        <w:t>Адаптированная образовательная программы</w:t>
      </w:r>
      <w:r w:rsidR="003844E9" w:rsidRPr="002F390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="00ED2BCD" w:rsidRPr="002F390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(далее АООП</w:t>
      </w:r>
      <w:r w:rsidR="00F43E81" w:rsidRPr="002F390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)  -  </w:t>
      </w:r>
      <w:r w:rsidR="00F43E81" w:rsidRPr="002F3903">
        <w:rPr>
          <w:rFonts w:ascii="Times New Roman" w:eastAsia="+mn-ea" w:hAnsi="Times New Roman" w:cs="Times New Roman"/>
          <w:bCs/>
          <w:kern w:val="24"/>
          <w:sz w:val="24"/>
          <w:szCs w:val="24"/>
        </w:rPr>
        <w:t>это образовательная программа,  адаптированная для обучения воспитанников с ограниченными возможностями здоровья (задержкой психического развития) с учетом особенностей их психофизического развития, индивидуальных возможностей и обеспечивающая коррекцию нарушения развития и соц</w:t>
      </w:r>
      <w:r w:rsidR="003844E9" w:rsidRPr="002F3903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иальную адаптацию указанных лиц. </w:t>
      </w:r>
      <w:r w:rsidR="00F43E81" w:rsidRPr="002F3903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</w:p>
    <w:p w:rsidR="00CC56A5" w:rsidRPr="002F3903" w:rsidRDefault="00CC56A5" w:rsidP="00024F9D">
      <w:pPr>
        <w:pStyle w:val="a5"/>
        <w:spacing w:before="0" w:beforeAutospacing="0" w:after="200" w:afterAutospacing="0" w:line="360" w:lineRule="auto"/>
        <w:ind w:firstLine="708"/>
        <w:jc w:val="both"/>
      </w:pPr>
      <w:r w:rsidRPr="002F3903">
        <w:rPr>
          <w:b/>
          <w:bCs/>
          <w:kern w:val="24"/>
        </w:rPr>
        <w:t xml:space="preserve">Цель </w:t>
      </w:r>
      <w:r w:rsidR="00ED2BCD" w:rsidRPr="002F3903">
        <w:rPr>
          <w:b/>
          <w:bCs/>
          <w:kern w:val="24"/>
        </w:rPr>
        <w:t>АООП</w:t>
      </w:r>
      <w:r w:rsidRPr="002F3903">
        <w:rPr>
          <w:b/>
          <w:bCs/>
          <w:kern w:val="24"/>
        </w:rPr>
        <w:t>:</w:t>
      </w:r>
    </w:p>
    <w:p w:rsidR="00ED2BCD" w:rsidRPr="002F3903" w:rsidRDefault="00ED2BCD" w:rsidP="00024F9D">
      <w:pPr>
        <w:pStyle w:val="a7"/>
        <w:spacing w:before="132" w:line="360" w:lineRule="auto"/>
        <w:ind w:left="0" w:right="559"/>
        <w:jc w:val="both"/>
      </w:pPr>
      <w:r w:rsidRPr="002F3903">
        <w:rPr>
          <w:b/>
        </w:rPr>
        <w:t xml:space="preserve">Целью </w:t>
      </w:r>
      <w:r w:rsidRPr="002F3903">
        <w:t xml:space="preserve">АООП является проектирование модели образовательной и </w:t>
      </w:r>
      <w:proofErr w:type="spellStart"/>
      <w:r w:rsidR="00DA46A3" w:rsidRPr="002F3903">
        <w:t>к</w:t>
      </w:r>
      <w:r w:rsidRPr="002F3903">
        <w:t>оррекционно</w:t>
      </w:r>
      <w:proofErr w:type="spellEnd"/>
      <w:r w:rsidRPr="002F3903">
        <w:t xml:space="preserve"> - развивающей психолого-педагогической работы, максимально обеспечивающей создание условий для развития детей ЗПР дошкольного возраста в группах компенсирующей и комбинированной направленности, их позитивной социализации, интеллектуального, социально-личностного, художественно-эстетического и физического развития на основе сотрудничества </w:t>
      </w:r>
      <w:proofErr w:type="gramStart"/>
      <w:r w:rsidRPr="002F3903">
        <w:t>со</w:t>
      </w:r>
      <w:proofErr w:type="gramEnd"/>
      <w:r w:rsidRPr="002F3903">
        <w:t xml:space="preserve"> взрослыми и сверстниками в соответствующих возрасту видах деятельности.</w:t>
      </w:r>
    </w:p>
    <w:p w:rsidR="00ED2BCD" w:rsidRDefault="00ED2BCD" w:rsidP="00024F9D">
      <w:pPr>
        <w:pStyle w:val="a7"/>
        <w:spacing w:before="2" w:line="360" w:lineRule="auto"/>
        <w:ind w:left="0" w:right="562"/>
        <w:jc w:val="both"/>
      </w:pPr>
      <w:r w:rsidRPr="002F3903">
        <w:rPr>
          <w:b/>
        </w:rPr>
        <w:t xml:space="preserve">Цель реализации АООП - </w:t>
      </w:r>
      <w:r w:rsidRPr="002F3903">
        <w:t xml:space="preserve">является обеспечение условий для дошкольного образования детей раннего и дошкольного возраста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2F3903">
        <w:t>абилитации</w:t>
      </w:r>
      <w:proofErr w:type="spellEnd"/>
      <w:r w:rsidRPr="002F3903">
        <w:t xml:space="preserve"> и социализации, развития личности детей дошкольного возраста с ЗПР, формирование и развитие компетенций, обеспечивающих преемственность между первым (дошкольным) и вторым этапом (начальной школой)</w:t>
      </w:r>
      <w:r w:rsidRPr="002F3903">
        <w:rPr>
          <w:spacing w:val="58"/>
        </w:rPr>
        <w:t xml:space="preserve"> </w:t>
      </w:r>
      <w:r w:rsidRPr="002F3903">
        <w:t>образования.</w:t>
      </w:r>
    </w:p>
    <w:p w:rsidR="00E16822" w:rsidRDefault="00E16822" w:rsidP="00E16822">
      <w:pPr>
        <w:pStyle w:val="a7"/>
        <w:spacing w:before="64" w:line="360" w:lineRule="auto"/>
        <w:ind w:left="0" w:right="568"/>
        <w:jc w:val="both"/>
      </w:pPr>
      <w:r>
        <w:t xml:space="preserve">АООП </w:t>
      </w:r>
      <w:proofErr w:type="gramStart"/>
      <w:r>
        <w:t>предназначена</w:t>
      </w:r>
      <w:proofErr w:type="gramEnd"/>
      <w:r>
        <w:t xml:space="preserve"> для выстраивания образовательного процесса и коррекционно-развивающей работы с детьми дошкольного возраста с задержкой психического развития, направленными по заключению ПМПК в группы компенсирующей или комбинированной направленности.</w:t>
      </w:r>
    </w:p>
    <w:p w:rsidR="00E16822" w:rsidRPr="002F3903" w:rsidRDefault="00E16822" w:rsidP="00024F9D">
      <w:pPr>
        <w:pStyle w:val="a7"/>
        <w:spacing w:before="2" w:line="360" w:lineRule="auto"/>
        <w:ind w:left="0" w:right="562"/>
        <w:jc w:val="both"/>
      </w:pPr>
    </w:p>
    <w:p w:rsidR="00ED2BCD" w:rsidRPr="002F3903" w:rsidRDefault="00ED2BCD" w:rsidP="00024F9D">
      <w:pPr>
        <w:pStyle w:val="1"/>
        <w:spacing w:before="5" w:line="360" w:lineRule="auto"/>
        <w:ind w:left="0" w:firstLine="360"/>
        <w:jc w:val="both"/>
      </w:pPr>
      <w:r w:rsidRPr="002F3903">
        <w:t>Задачи АООП:</w:t>
      </w:r>
    </w:p>
    <w:p w:rsidR="00ED2BCD" w:rsidRPr="002F3903" w:rsidRDefault="00ED2BCD" w:rsidP="00024F9D">
      <w:pPr>
        <w:pStyle w:val="a6"/>
        <w:widowControl w:val="0"/>
        <w:numPr>
          <w:ilvl w:val="0"/>
          <w:numId w:val="33"/>
        </w:numPr>
        <w:tabs>
          <w:tab w:val="left" w:pos="1534"/>
        </w:tabs>
        <w:autoSpaceDE w:val="0"/>
        <w:autoSpaceDN w:val="0"/>
        <w:spacing w:before="132" w:line="360" w:lineRule="auto"/>
        <w:ind w:right="564"/>
        <w:jc w:val="both"/>
      </w:pPr>
      <w:r w:rsidRPr="002F3903"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</w:t>
      </w:r>
      <w:r w:rsidRPr="002F3903">
        <w:rPr>
          <w:spacing w:val="-16"/>
        </w:rPr>
        <w:t xml:space="preserve"> </w:t>
      </w:r>
      <w:r w:rsidRPr="002F3903">
        <w:t>воздействий.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678"/>
        </w:tabs>
        <w:autoSpaceDE w:val="0"/>
        <w:autoSpaceDN w:val="0"/>
        <w:spacing w:before="2" w:line="360" w:lineRule="auto"/>
        <w:ind w:right="570"/>
        <w:jc w:val="both"/>
      </w:pPr>
      <w:r w:rsidRPr="002F3903">
        <w:t>создание оптимальных условий для охраны и укрепления физического и психического здоровья детей с</w:t>
      </w:r>
      <w:r w:rsidRPr="002F3903">
        <w:rPr>
          <w:spacing w:val="-5"/>
        </w:rPr>
        <w:t xml:space="preserve"> </w:t>
      </w:r>
      <w:r w:rsidRPr="002F3903">
        <w:t>ЗПР;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640"/>
        </w:tabs>
        <w:autoSpaceDE w:val="0"/>
        <w:autoSpaceDN w:val="0"/>
        <w:spacing w:line="360" w:lineRule="auto"/>
        <w:ind w:right="563"/>
        <w:jc w:val="both"/>
      </w:pPr>
      <w:r w:rsidRPr="002F3903">
        <w:lastRenderedPageBreak/>
        <w:t>обеспечение психолого-педагогических условий для развития способностей и личностного потенциала каждого ребенка как субъекта отношений с самим собой, с другими детьми, взрослыми и окружающим</w:t>
      </w:r>
      <w:r w:rsidRPr="002F3903">
        <w:rPr>
          <w:spacing w:val="-2"/>
        </w:rPr>
        <w:t xml:space="preserve"> </w:t>
      </w:r>
      <w:r w:rsidRPr="002F3903">
        <w:t>миром;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542"/>
        </w:tabs>
        <w:autoSpaceDE w:val="0"/>
        <w:autoSpaceDN w:val="0"/>
        <w:spacing w:line="360" w:lineRule="auto"/>
        <w:ind w:right="564"/>
        <w:jc w:val="both"/>
      </w:pPr>
      <w:r w:rsidRPr="002F3903">
        <w:t>целенаправленное комплексное психолого-педагогическое сопровождение ребёнка с ЗПР и квалифицированная коррекция недостатков в</w:t>
      </w:r>
      <w:r w:rsidRPr="002F3903">
        <w:rPr>
          <w:spacing w:val="-6"/>
        </w:rPr>
        <w:t xml:space="preserve"> </w:t>
      </w:r>
      <w:r w:rsidRPr="002F3903">
        <w:t>развитии.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676"/>
        </w:tabs>
        <w:autoSpaceDE w:val="0"/>
        <w:autoSpaceDN w:val="0"/>
        <w:spacing w:line="360" w:lineRule="auto"/>
        <w:ind w:right="566"/>
        <w:jc w:val="both"/>
      </w:pPr>
      <w:r w:rsidRPr="002F3903"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570"/>
        </w:tabs>
        <w:autoSpaceDE w:val="0"/>
        <w:autoSpaceDN w:val="0"/>
        <w:spacing w:before="1" w:line="360" w:lineRule="auto"/>
        <w:ind w:right="572"/>
        <w:jc w:val="both"/>
      </w:pPr>
      <w:r w:rsidRPr="002F3903">
        <w:t xml:space="preserve">подготовка детей с ЗПР ко второй ступени (начальная школа) обучения с учетом целевых ориентиров </w:t>
      </w:r>
      <w:proofErr w:type="gramStart"/>
      <w:r w:rsidRPr="002F3903">
        <w:t>ДО</w:t>
      </w:r>
      <w:proofErr w:type="gramEnd"/>
      <w:r w:rsidRPr="002F3903">
        <w:t>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594"/>
        </w:tabs>
        <w:autoSpaceDE w:val="0"/>
        <w:autoSpaceDN w:val="0"/>
        <w:spacing w:line="360" w:lineRule="auto"/>
        <w:ind w:right="561"/>
        <w:jc w:val="both"/>
      </w:pPr>
      <w:r w:rsidRPr="002F3903"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коррекционного воспитания, обучения и оздоровления детей с</w:t>
      </w:r>
      <w:r w:rsidRPr="002F3903">
        <w:rPr>
          <w:spacing w:val="-3"/>
        </w:rPr>
        <w:t xml:space="preserve"> </w:t>
      </w:r>
      <w:r w:rsidRPr="002F3903">
        <w:t>ЗПР.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3"/>
        </w:numPr>
        <w:tabs>
          <w:tab w:val="left" w:pos="1664"/>
        </w:tabs>
        <w:autoSpaceDE w:val="0"/>
        <w:autoSpaceDN w:val="0"/>
        <w:spacing w:line="360" w:lineRule="auto"/>
        <w:ind w:right="563"/>
        <w:jc w:val="both"/>
      </w:pPr>
      <w:r w:rsidRPr="002F3903"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</w:t>
      </w:r>
      <w:r w:rsidRPr="002F3903">
        <w:rPr>
          <w:spacing w:val="-1"/>
        </w:rPr>
        <w:t xml:space="preserve"> </w:t>
      </w:r>
      <w:r w:rsidRPr="002F3903">
        <w:t>комфорта.</w:t>
      </w:r>
    </w:p>
    <w:p w:rsidR="00ED2BCD" w:rsidRPr="002F3903" w:rsidRDefault="00ED2BCD" w:rsidP="002F3903">
      <w:pPr>
        <w:pStyle w:val="1"/>
        <w:spacing w:before="0"/>
        <w:jc w:val="both"/>
      </w:pPr>
      <w:r w:rsidRPr="002F3903">
        <w:t>Условия реализации АООП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676"/>
        </w:tabs>
        <w:autoSpaceDE w:val="0"/>
        <w:autoSpaceDN w:val="0"/>
        <w:spacing w:before="133" w:line="360" w:lineRule="auto"/>
        <w:ind w:right="568" w:firstLine="708"/>
        <w:contextualSpacing w:val="0"/>
        <w:jc w:val="both"/>
      </w:pPr>
      <w:r w:rsidRPr="002F3903">
        <w:t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</w:t>
      </w:r>
      <w:r w:rsidRPr="002F3903">
        <w:rPr>
          <w:spacing w:val="-1"/>
        </w:rPr>
        <w:t xml:space="preserve"> </w:t>
      </w:r>
      <w:r w:rsidRPr="002F3903">
        <w:t>развития;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676"/>
        </w:tabs>
        <w:autoSpaceDE w:val="0"/>
        <w:autoSpaceDN w:val="0"/>
        <w:spacing w:before="67" w:line="360" w:lineRule="auto"/>
        <w:ind w:right="562" w:firstLine="708"/>
        <w:contextualSpacing w:val="0"/>
        <w:jc w:val="both"/>
      </w:pPr>
      <w:r w:rsidRPr="002F3903">
        <w:t xml:space="preserve">организация образовательного процесса с учетом особых образовательных потребностей ребенка с ЗПР, выявленных в процессе специального </w:t>
      </w:r>
      <w:proofErr w:type="spellStart"/>
      <w:r w:rsidRPr="002F3903">
        <w:t>психолог</w:t>
      </w:r>
      <w:proofErr w:type="gramStart"/>
      <w:r w:rsidRPr="002F3903">
        <w:t>о</w:t>
      </w:r>
      <w:proofErr w:type="spellEnd"/>
      <w:r w:rsidRPr="002F3903">
        <w:t>-</w:t>
      </w:r>
      <w:proofErr w:type="gramEnd"/>
      <w:r w:rsidRPr="002F3903">
        <w:t xml:space="preserve"> педагогического изучения особенностей развития ребенка, его</w:t>
      </w:r>
      <w:r w:rsidRPr="002F3903">
        <w:rPr>
          <w:spacing w:val="-7"/>
        </w:rPr>
        <w:t xml:space="preserve"> </w:t>
      </w:r>
      <w:r w:rsidRPr="002F3903">
        <w:t>компетенций; создание особой образовательной среды и психологического микроклимата в группе с учетом особенностей здоровья ребенка и функционального состояние его нервной системы;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534"/>
        </w:tabs>
        <w:autoSpaceDE w:val="0"/>
        <w:autoSpaceDN w:val="0"/>
        <w:spacing w:before="1" w:line="360" w:lineRule="auto"/>
        <w:ind w:right="561" w:firstLine="708"/>
        <w:contextualSpacing w:val="0"/>
        <w:jc w:val="both"/>
      </w:pPr>
      <w:r w:rsidRPr="002F3903">
        <w:t>преемственность в работе учителя-дефектолога, учителя-логопеда, педагога</w:t>
      </w:r>
      <w:r w:rsidR="00DB3EF6">
        <w:t xml:space="preserve"> </w:t>
      </w:r>
      <w:r w:rsidRPr="002F3903">
        <w:t>- психолога, воспитателей, музыкального руководителя, инструктора по</w:t>
      </w:r>
      <w:r w:rsidRPr="002F3903">
        <w:rPr>
          <w:spacing w:val="-2"/>
        </w:rPr>
        <w:t xml:space="preserve"> </w:t>
      </w:r>
      <w:r w:rsidRPr="002F3903">
        <w:t>ФИЗО;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801"/>
        </w:tabs>
        <w:autoSpaceDE w:val="0"/>
        <w:autoSpaceDN w:val="0"/>
        <w:spacing w:before="1" w:line="360" w:lineRule="auto"/>
        <w:ind w:right="567" w:firstLine="708"/>
        <w:contextualSpacing w:val="0"/>
        <w:jc w:val="both"/>
      </w:pPr>
      <w:r w:rsidRPr="002F3903">
        <w:t>«пошаговое «предъявление материала, дозированная помощь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</w:t>
      </w:r>
      <w:r w:rsidRPr="002F3903">
        <w:rPr>
          <w:spacing w:val="-13"/>
        </w:rPr>
        <w:t xml:space="preserve"> </w:t>
      </w:r>
      <w:r w:rsidRPr="002F3903">
        <w:t>самостоятельно;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676"/>
        </w:tabs>
        <w:autoSpaceDE w:val="0"/>
        <w:autoSpaceDN w:val="0"/>
        <w:spacing w:before="1" w:line="360" w:lineRule="auto"/>
        <w:ind w:right="570" w:firstLine="708"/>
        <w:contextualSpacing w:val="0"/>
        <w:jc w:val="both"/>
      </w:pPr>
      <w:r w:rsidRPr="002F3903">
        <w:t>проведение непрерывного мониторинга развития ребенка и качества освоения Программы в специально созданных</w:t>
      </w:r>
      <w:r w:rsidRPr="002F3903">
        <w:rPr>
          <w:spacing w:val="1"/>
        </w:rPr>
        <w:t xml:space="preserve"> </w:t>
      </w:r>
      <w:r w:rsidRPr="002F3903">
        <w:t>условиях;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534"/>
        </w:tabs>
        <w:autoSpaceDE w:val="0"/>
        <w:autoSpaceDN w:val="0"/>
        <w:spacing w:line="360" w:lineRule="auto"/>
        <w:ind w:right="565" w:firstLine="708"/>
        <w:contextualSpacing w:val="0"/>
        <w:jc w:val="both"/>
      </w:pPr>
      <w:r w:rsidRPr="002F3903">
        <w:lastRenderedPageBreak/>
        <w:t>сетевое взаимодействие с ПМПК и сторонними организациями (медицинскими, образовательными, общественными, социальными, научными и др. учреждениями) для повышения эффективности реализации задач</w:t>
      </w:r>
      <w:r w:rsidRPr="002F3903">
        <w:rPr>
          <w:spacing w:val="-4"/>
        </w:rPr>
        <w:t xml:space="preserve"> </w:t>
      </w:r>
      <w:r w:rsidRPr="002F3903">
        <w:t>Программы;</w:t>
      </w:r>
    </w:p>
    <w:p w:rsidR="00ED2BCD" w:rsidRPr="002F3903" w:rsidRDefault="00ED2BCD" w:rsidP="002F3903">
      <w:pPr>
        <w:pStyle w:val="a6"/>
        <w:widowControl w:val="0"/>
        <w:numPr>
          <w:ilvl w:val="0"/>
          <w:numId w:val="34"/>
        </w:numPr>
        <w:tabs>
          <w:tab w:val="left" w:pos="1676"/>
        </w:tabs>
        <w:autoSpaceDE w:val="0"/>
        <w:autoSpaceDN w:val="0"/>
        <w:spacing w:line="360" w:lineRule="auto"/>
        <w:ind w:right="569" w:firstLine="708"/>
        <w:contextualSpacing w:val="0"/>
        <w:jc w:val="both"/>
      </w:pPr>
      <w:r w:rsidRPr="002F3903"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ЗПР командой</w:t>
      </w:r>
      <w:r w:rsidRPr="002F3903">
        <w:rPr>
          <w:spacing w:val="-2"/>
        </w:rPr>
        <w:t xml:space="preserve"> </w:t>
      </w:r>
      <w:r w:rsidRPr="002F3903">
        <w:t>специалистов;</w:t>
      </w:r>
    </w:p>
    <w:p w:rsidR="00DB3EF6" w:rsidRDefault="00DB3EF6" w:rsidP="00DB3EF6">
      <w:pPr>
        <w:pStyle w:val="1"/>
        <w:numPr>
          <w:ilvl w:val="1"/>
          <w:numId w:val="34"/>
        </w:numPr>
        <w:spacing w:before="6" w:line="360" w:lineRule="auto"/>
        <w:ind w:right="560"/>
        <w:jc w:val="both"/>
        <w:rPr>
          <w:b w:val="0"/>
        </w:rPr>
      </w:pPr>
      <w:r>
        <w:rPr>
          <w:b w:val="0"/>
        </w:rPr>
        <w:t>о</w:t>
      </w:r>
      <w:r w:rsidR="00ED2BCD" w:rsidRPr="00DB3EF6">
        <w:rPr>
          <w:b w:val="0"/>
        </w:rPr>
        <w:t xml:space="preserve">существление </w:t>
      </w:r>
      <w:proofErr w:type="gramStart"/>
      <w:r w:rsidR="00ED2BCD" w:rsidRPr="00DB3EF6">
        <w:rPr>
          <w:b w:val="0"/>
        </w:rPr>
        <w:t>контроля за</w:t>
      </w:r>
      <w:proofErr w:type="gramEnd"/>
      <w:r w:rsidR="00ED2BCD" w:rsidRPr="00DB3EF6">
        <w:rPr>
          <w:b w:val="0"/>
        </w:rPr>
        <w:t xml:space="preserve"> эффективностью реализации Программы со стороны </w:t>
      </w:r>
      <w:proofErr w:type="spellStart"/>
      <w:r w:rsidR="00ED2BCD" w:rsidRPr="00DB3EF6">
        <w:rPr>
          <w:b w:val="0"/>
        </w:rPr>
        <w:t>психолого-медико-педагогического</w:t>
      </w:r>
      <w:proofErr w:type="spellEnd"/>
      <w:r w:rsidR="00ED2BCD" w:rsidRPr="00DB3EF6">
        <w:rPr>
          <w:b w:val="0"/>
        </w:rPr>
        <w:t xml:space="preserve"> консилиума дошкольной образовательной</w:t>
      </w:r>
      <w:r w:rsidR="00ED2BCD" w:rsidRPr="00DB3EF6">
        <w:rPr>
          <w:b w:val="0"/>
          <w:spacing w:val="-18"/>
        </w:rPr>
        <w:t xml:space="preserve"> </w:t>
      </w:r>
      <w:r w:rsidR="00ED2BCD" w:rsidRPr="00DB3EF6">
        <w:rPr>
          <w:b w:val="0"/>
        </w:rPr>
        <w:t>организации.</w:t>
      </w:r>
      <w:r w:rsidR="00FD7748" w:rsidRPr="00DB3EF6">
        <w:rPr>
          <w:b w:val="0"/>
        </w:rPr>
        <w:t xml:space="preserve"> </w:t>
      </w:r>
    </w:p>
    <w:p w:rsidR="00DB3EF6" w:rsidRDefault="00DB3EF6" w:rsidP="00DB3EF6">
      <w:pPr>
        <w:pStyle w:val="1"/>
        <w:spacing w:before="6" w:line="360" w:lineRule="auto"/>
        <w:ind w:left="1700" w:right="560"/>
        <w:jc w:val="both"/>
        <w:rPr>
          <w:b w:val="0"/>
        </w:rPr>
      </w:pPr>
    </w:p>
    <w:p w:rsidR="00FD7748" w:rsidRPr="00DB3EF6" w:rsidRDefault="00FD7748" w:rsidP="00DB3EF6">
      <w:pPr>
        <w:pStyle w:val="1"/>
        <w:spacing w:before="6" w:line="360" w:lineRule="auto"/>
        <w:ind w:left="0" w:right="560"/>
        <w:jc w:val="center"/>
      </w:pPr>
      <w:r w:rsidRPr="00DB3EF6">
        <w:t>Содержание программы коррекционной работы с детьми с ЗПР и ее структурные компоненты.</w:t>
      </w:r>
    </w:p>
    <w:p w:rsidR="00FD7748" w:rsidRPr="002F3903" w:rsidRDefault="00FD7748" w:rsidP="002F390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3903">
        <w:rPr>
          <w:rFonts w:ascii="Times New Roman" w:hAnsi="Times New Roman" w:cs="Times New Roman"/>
          <w:color w:val="auto"/>
          <w:sz w:val="24"/>
          <w:szCs w:val="24"/>
        </w:rPr>
        <w:t>Структурные компоненты коррекционной работы.</w:t>
      </w:r>
    </w:p>
    <w:p w:rsidR="00FD7748" w:rsidRPr="002F3903" w:rsidRDefault="00FD7748" w:rsidP="002F3903">
      <w:pPr>
        <w:pStyle w:val="a7"/>
        <w:spacing w:before="132" w:line="360" w:lineRule="auto"/>
        <w:ind w:right="568" w:firstLine="707"/>
        <w:jc w:val="both"/>
      </w:pPr>
      <w:r w:rsidRPr="002F3903">
        <w:t>1</w:t>
      </w:r>
      <w:r w:rsidRPr="002F3903">
        <w:rPr>
          <w:b/>
        </w:rPr>
        <w:t>.Диагностический модуль</w:t>
      </w:r>
      <w:r w:rsidRPr="002F3903">
        <w:t>. Работа в рамках этого модуля направлена на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детей с ЗПР.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6"/>
        </w:numPr>
        <w:tabs>
          <w:tab w:val="left" w:pos="1630"/>
        </w:tabs>
        <w:autoSpaceDE w:val="0"/>
        <w:autoSpaceDN w:val="0"/>
        <w:ind w:firstLine="708"/>
        <w:contextualSpacing w:val="0"/>
        <w:jc w:val="both"/>
      </w:pPr>
      <w:r w:rsidRPr="002F3903">
        <w:rPr>
          <w:b/>
        </w:rPr>
        <w:t xml:space="preserve">Коррекционно-развивающий модуль </w:t>
      </w:r>
      <w:r w:rsidRPr="002F3903">
        <w:t>включает следующие</w:t>
      </w:r>
      <w:r w:rsidRPr="002F3903">
        <w:rPr>
          <w:spacing w:val="-5"/>
        </w:rPr>
        <w:t xml:space="preserve"> </w:t>
      </w:r>
      <w:r w:rsidRPr="002F3903">
        <w:t>направления: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30"/>
        </w:tabs>
        <w:autoSpaceDE w:val="0"/>
        <w:autoSpaceDN w:val="0"/>
        <w:spacing w:before="140"/>
        <w:ind w:firstLine="708"/>
        <w:contextualSpacing w:val="0"/>
        <w:jc w:val="both"/>
      </w:pPr>
      <w:r w:rsidRPr="002F3903">
        <w:t>коррекция недостатков и развитие двигательных навыков и</w:t>
      </w:r>
      <w:r w:rsidRPr="002F3903">
        <w:rPr>
          <w:spacing w:val="-12"/>
        </w:rPr>
        <w:t xml:space="preserve"> </w:t>
      </w:r>
      <w:r w:rsidRPr="002F3903">
        <w:t>психомоторики;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80"/>
        </w:tabs>
        <w:autoSpaceDE w:val="0"/>
        <w:autoSpaceDN w:val="0"/>
        <w:spacing w:before="136" w:line="360" w:lineRule="auto"/>
        <w:ind w:right="568" w:firstLine="708"/>
        <w:contextualSpacing w:val="0"/>
        <w:jc w:val="both"/>
      </w:pPr>
      <w:r w:rsidRPr="002F3903">
        <w:t>коррекция недостатков и развитие сенсорных функций, всех видов восприятия и формирование эталонных</w:t>
      </w:r>
      <w:r w:rsidRPr="002F3903">
        <w:rPr>
          <w:spacing w:val="-1"/>
        </w:rPr>
        <w:t xml:space="preserve"> </w:t>
      </w:r>
      <w:r w:rsidRPr="002F3903">
        <w:t>представлений;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640"/>
        </w:tabs>
        <w:autoSpaceDE w:val="0"/>
        <w:autoSpaceDN w:val="0"/>
        <w:spacing w:line="360" w:lineRule="auto"/>
        <w:ind w:right="570" w:firstLine="708"/>
        <w:contextualSpacing w:val="0"/>
        <w:jc w:val="both"/>
      </w:pPr>
      <w:r w:rsidRPr="002F3903">
        <w:t>коррекция недостатков и развитие всех свойств внимания и произвольной регуляции;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30"/>
        </w:tabs>
        <w:autoSpaceDE w:val="0"/>
        <w:autoSpaceDN w:val="0"/>
        <w:spacing w:before="1"/>
        <w:ind w:firstLine="708"/>
        <w:contextualSpacing w:val="0"/>
        <w:jc w:val="both"/>
      </w:pPr>
      <w:r w:rsidRPr="002F3903">
        <w:t>коррекция недостатков и развитие зрительной и слухоречевой</w:t>
      </w:r>
      <w:r w:rsidRPr="002F3903">
        <w:rPr>
          <w:spacing w:val="-11"/>
        </w:rPr>
        <w:t xml:space="preserve"> </w:t>
      </w:r>
      <w:r w:rsidRPr="002F3903">
        <w:t>памяти;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46"/>
        </w:tabs>
        <w:autoSpaceDE w:val="0"/>
        <w:autoSpaceDN w:val="0"/>
        <w:spacing w:before="139" w:line="360" w:lineRule="auto"/>
        <w:ind w:right="564" w:firstLine="708"/>
        <w:contextualSpacing w:val="0"/>
        <w:jc w:val="both"/>
      </w:pPr>
      <w:r w:rsidRPr="002F3903">
        <w:t>коррекция недостатков и развитие мыслительной деятельности на уровне наглядно</w:t>
      </w:r>
      <w:r w:rsidR="00EA6F18">
        <w:t xml:space="preserve"> </w:t>
      </w:r>
      <w:r w:rsidRPr="002F3903">
        <w:t>- действенного, наглядно-образного и словесно-логического</w:t>
      </w:r>
      <w:r w:rsidRPr="002F3903">
        <w:rPr>
          <w:spacing w:val="-3"/>
        </w:rPr>
        <w:t xml:space="preserve"> </w:t>
      </w:r>
      <w:r w:rsidRPr="002F3903">
        <w:t>мышления;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30"/>
        </w:tabs>
        <w:autoSpaceDE w:val="0"/>
        <w:autoSpaceDN w:val="0"/>
        <w:spacing w:before="68"/>
        <w:ind w:firstLine="708"/>
        <w:contextualSpacing w:val="0"/>
        <w:jc w:val="both"/>
      </w:pPr>
      <w:r w:rsidRPr="002F3903">
        <w:t>формирование пространственных и временных</w:t>
      </w:r>
      <w:r w:rsidRPr="002F3903">
        <w:rPr>
          <w:spacing w:val="-3"/>
        </w:rPr>
        <w:t xml:space="preserve"> </w:t>
      </w:r>
      <w:r w:rsidRPr="002F3903">
        <w:t>представлений;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623"/>
        </w:tabs>
        <w:autoSpaceDE w:val="0"/>
        <w:autoSpaceDN w:val="0"/>
        <w:spacing w:before="140" w:line="360" w:lineRule="auto"/>
        <w:ind w:right="564" w:firstLine="708"/>
        <w:contextualSpacing w:val="0"/>
        <w:jc w:val="both"/>
      </w:pPr>
      <w:r w:rsidRPr="002F3903">
        <w:t>преодоление речевого недоразвития, и формирование языковых средств и связной речи; подготовка к обучению грамоте, предупреждение нарушений чтения и</w:t>
      </w:r>
      <w:r w:rsidRPr="002F3903">
        <w:rPr>
          <w:spacing w:val="-12"/>
        </w:rPr>
        <w:t xml:space="preserve"> </w:t>
      </w:r>
      <w:r w:rsidRPr="002F3903">
        <w:t>письма;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30"/>
        </w:tabs>
        <w:autoSpaceDE w:val="0"/>
        <w:autoSpaceDN w:val="0"/>
        <w:ind w:firstLine="708"/>
        <w:contextualSpacing w:val="0"/>
        <w:jc w:val="both"/>
      </w:pPr>
      <w:r w:rsidRPr="002F3903">
        <w:t>развитие коммуникативной</w:t>
      </w:r>
      <w:r w:rsidRPr="002F3903">
        <w:rPr>
          <w:spacing w:val="-2"/>
        </w:rPr>
        <w:t xml:space="preserve"> </w:t>
      </w:r>
      <w:r w:rsidRPr="002F3903">
        <w:t>деятельности;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642"/>
        </w:tabs>
        <w:autoSpaceDE w:val="0"/>
        <w:autoSpaceDN w:val="0"/>
        <w:spacing w:before="137" w:line="360" w:lineRule="auto"/>
        <w:ind w:right="569" w:firstLine="708"/>
        <w:contextualSpacing w:val="0"/>
        <w:jc w:val="both"/>
      </w:pPr>
      <w:r w:rsidRPr="002F3903">
        <w:t xml:space="preserve">развитие предметной и игровой деятельности, формирование </w:t>
      </w:r>
      <w:r w:rsidRPr="002F3903">
        <w:lastRenderedPageBreak/>
        <w:t xml:space="preserve">предпосылок </w:t>
      </w:r>
      <w:proofErr w:type="gramStart"/>
      <w:r w:rsidRPr="002F3903">
        <w:t>к</w:t>
      </w:r>
      <w:proofErr w:type="gramEnd"/>
      <w:r w:rsidRPr="002F3903">
        <w:t xml:space="preserve"> учебной</w:t>
      </w:r>
    </w:p>
    <w:p w:rsidR="00FD7748" w:rsidRPr="002F3903" w:rsidRDefault="00FD7748" w:rsidP="002F3903">
      <w:pPr>
        <w:pStyle w:val="a7"/>
        <w:ind w:left="1390" w:firstLine="0"/>
        <w:jc w:val="both"/>
      </w:pPr>
      <w:r w:rsidRPr="002F3903">
        <w:t>деятельности во всех структурных компонентах;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628"/>
        </w:tabs>
        <w:autoSpaceDE w:val="0"/>
        <w:autoSpaceDN w:val="0"/>
        <w:spacing w:before="139" w:line="360" w:lineRule="auto"/>
        <w:ind w:right="564" w:firstLine="708"/>
        <w:contextualSpacing w:val="0"/>
        <w:jc w:val="both"/>
      </w:pPr>
      <w:r w:rsidRPr="002F3903">
        <w:t>предупреждение и преодоление недостатков в эмоционально-личностной, волевой и поведенческой</w:t>
      </w:r>
      <w:r w:rsidRPr="002F3903">
        <w:rPr>
          <w:spacing w:val="-1"/>
        </w:rPr>
        <w:t xml:space="preserve"> </w:t>
      </w:r>
      <w:r w:rsidRPr="002F3903">
        <w:t>сферах;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5"/>
        </w:numPr>
        <w:tabs>
          <w:tab w:val="left" w:pos="1530"/>
        </w:tabs>
        <w:autoSpaceDE w:val="0"/>
        <w:autoSpaceDN w:val="0"/>
        <w:spacing w:before="1"/>
        <w:ind w:firstLine="708"/>
        <w:contextualSpacing w:val="0"/>
        <w:jc w:val="both"/>
      </w:pPr>
      <w:r w:rsidRPr="002F3903">
        <w:t>стимуляция познавательной и творческой</w:t>
      </w:r>
      <w:r w:rsidRPr="002F3903">
        <w:rPr>
          <w:spacing w:val="-4"/>
        </w:rPr>
        <w:t xml:space="preserve"> </w:t>
      </w:r>
      <w:r w:rsidRPr="002F3903">
        <w:t>активности.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6"/>
        </w:numPr>
        <w:tabs>
          <w:tab w:val="left" w:pos="1698"/>
        </w:tabs>
        <w:autoSpaceDE w:val="0"/>
        <w:autoSpaceDN w:val="0"/>
        <w:spacing w:before="137" w:line="360" w:lineRule="auto"/>
        <w:ind w:right="567" w:firstLine="708"/>
        <w:contextualSpacing w:val="0"/>
        <w:jc w:val="both"/>
      </w:pPr>
      <w:r w:rsidRPr="002F3903">
        <w:rPr>
          <w:b/>
        </w:rPr>
        <w:t xml:space="preserve">Социально-педагогический модуль </w:t>
      </w:r>
      <w:r w:rsidRPr="002F3903">
        <w:t>ориентирован на работу с родителями и вопросы преемственности в работе педагогов детского сада и</w:t>
      </w:r>
      <w:r w:rsidRPr="002F3903">
        <w:rPr>
          <w:spacing w:val="-6"/>
        </w:rPr>
        <w:t xml:space="preserve"> </w:t>
      </w:r>
      <w:r w:rsidRPr="002F3903">
        <w:t>школы.</w:t>
      </w:r>
    </w:p>
    <w:p w:rsidR="00FD7748" w:rsidRPr="002F3903" w:rsidRDefault="00FD7748" w:rsidP="002F3903">
      <w:pPr>
        <w:pStyle w:val="a6"/>
        <w:widowControl w:val="0"/>
        <w:numPr>
          <w:ilvl w:val="0"/>
          <w:numId w:val="36"/>
        </w:numPr>
        <w:tabs>
          <w:tab w:val="left" w:pos="1717"/>
        </w:tabs>
        <w:autoSpaceDE w:val="0"/>
        <w:autoSpaceDN w:val="0"/>
        <w:spacing w:line="360" w:lineRule="auto"/>
        <w:ind w:right="567" w:firstLine="708"/>
        <w:contextualSpacing w:val="0"/>
        <w:jc w:val="both"/>
      </w:pPr>
      <w:r w:rsidRPr="002F3903">
        <w:rPr>
          <w:b/>
        </w:rPr>
        <w:t xml:space="preserve">Консультативно-просветительский </w:t>
      </w:r>
      <w:r w:rsidRPr="002F3903">
        <w:t>модуль предполагает расширение сферы профессиональной компетентности педагогов, повышение их квалификации в целях реализации АООП по работе с детьми с</w:t>
      </w:r>
      <w:r w:rsidRPr="002F3903">
        <w:rPr>
          <w:spacing w:val="-5"/>
        </w:rPr>
        <w:t xml:space="preserve"> </w:t>
      </w:r>
      <w:r w:rsidRPr="002F3903">
        <w:t>ЗПР</w:t>
      </w:r>
    </w:p>
    <w:p w:rsidR="00FD7748" w:rsidRPr="002F3903" w:rsidRDefault="00FD7748" w:rsidP="002F3903">
      <w:pPr>
        <w:pStyle w:val="a7"/>
        <w:spacing w:before="1" w:line="360" w:lineRule="auto"/>
        <w:ind w:right="562" w:firstLine="707"/>
        <w:jc w:val="both"/>
      </w:pPr>
      <w:r w:rsidRPr="002F3903">
        <w:t>В специальной поддержке нуждаются не только воспитанники с ЗПР, но и их родители. Многие из них не знают закономерностей психического развития детей и часто дезориентированы в состоянии развития своего ребенка. Они не видят разницы между ЗПР, умственной отсталостью и психическим заболеванием. К тому же, по статистическим данным, среди родителей детей с ЗПР довольно много родителей с пониженной социальной ответственностью. Поэтому одной из важнейших задач социально-педагогического блока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</w:t>
      </w:r>
    </w:p>
    <w:p w:rsidR="00FD7748" w:rsidRPr="002F3903" w:rsidRDefault="00FD7748" w:rsidP="002F3903">
      <w:pPr>
        <w:pStyle w:val="a7"/>
        <w:spacing w:before="4"/>
        <w:ind w:left="0" w:firstLine="0"/>
        <w:jc w:val="both"/>
      </w:pPr>
    </w:p>
    <w:p w:rsidR="00CA096E" w:rsidRPr="002F3903" w:rsidRDefault="00CA096E" w:rsidP="00CD2B3D">
      <w:pPr>
        <w:pStyle w:val="a5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 w:rsidRPr="002F3903">
        <w:rPr>
          <w:rFonts w:eastAsia="+mn-ea"/>
          <w:b/>
          <w:bCs/>
          <w:kern w:val="24"/>
        </w:rPr>
        <w:t>Категория детей, на которых ориентирована ООП</w:t>
      </w:r>
    </w:p>
    <w:p w:rsidR="00CA096E" w:rsidRPr="002F3903" w:rsidRDefault="00CA096E" w:rsidP="002F3903">
      <w:pPr>
        <w:pStyle w:val="a5"/>
        <w:spacing w:before="0" w:beforeAutospacing="0" w:after="0" w:afterAutospacing="0"/>
        <w:jc w:val="both"/>
      </w:pPr>
    </w:p>
    <w:p w:rsidR="00CA096E" w:rsidRPr="002F3903" w:rsidRDefault="00CA096E" w:rsidP="002F3903">
      <w:pPr>
        <w:pStyle w:val="a5"/>
        <w:spacing w:before="0" w:beforeAutospacing="0" w:after="0" w:afterAutospacing="0" w:line="360" w:lineRule="auto"/>
        <w:ind w:left="101" w:firstLine="607"/>
        <w:jc w:val="both"/>
        <w:rPr>
          <w:kern w:val="24"/>
        </w:rPr>
      </w:pPr>
      <w:r w:rsidRPr="002F3903">
        <w:rPr>
          <w:kern w:val="24"/>
        </w:rPr>
        <w:t xml:space="preserve">МКДОУ детский сад «Радуга» обеспечивает воспитание, обучение и развитие детей с 1,5 лет до 8 лет. Формат образовательных услуг, оказываемых организацией, обусловлен наличием социального заказа, требованиями ФГОС </w:t>
      </w:r>
      <w:proofErr w:type="gramStart"/>
      <w:r w:rsidRPr="002F3903">
        <w:rPr>
          <w:kern w:val="24"/>
        </w:rPr>
        <w:t>ДО</w:t>
      </w:r>
      <w:proofErr w:type="gramEnd"/>
      <w:r w:rsidRPr="002F3903">
        <w:rPr>
          <w:kern w:val="24"/>
        </w:rPr>
        <w:t xml:space="preserve"> и </w:t>
      </w:r>
      <w:proofErr w:type="gramStart"/>
      <w:r w:rsidRPr="002F3903">
        <w:rPr>
          <w:kern w:val="24"/>
        </w:rPr>
        <w:t>педагогическими</w:t>
      </w:r>
      <w:proofErr w:type="gramEnd"/>
      <w:r w:rsidRPr="002F3903">
        <w:rPr>
          <w:kern w:val="24"/>
        </w:rPr>
        <w:t xml:space="preserve"> возможностями образовательной организации.</w:t>
      </w:r>
    </w:p>
    <w:p w:rsidR="006D2AA0" w:rsidRPr="002F3903" w:rsidRDefault="006D2AA0" w:rsidP="00CD2B3D">
      <w:pPr>
        <w:pStyle w:val="1"/>
        <w:spacing w:before="0"/>
        <w:ind w:left="0"/>
        <w:jc w:val="center"/>
      </w:pPr>
      <w:r w:rsidRPr="002F3903">
        <w:rPr>
          <w:u w:val="thick"/>
        </w:rPr>
        <w:t xml:space="preserve">Взаимодействие педагогического коллектива с семьями дошкольников </w:t>
      </w:r>
      <w:proofErr w:type="gramStart"/>
      <w:r w:rsidRPr="002F3903">
        <w:rPr>
          <w:u w:val="thick"/>
        </w:rPr>
        <w:t>с</w:t>
      </w:r>
      <w:proofErr w:type="gramEnd"/>
    </w:p>
    <w:p w:rsidR="006D2AA0" w:rsidRPr="002F3903" w:rsidRDefault="006D2AA0" w:rsidP="00CD2B3D">
      <w:pPr>
        <w:spacing w:before="139"/>
        <w:ind w:left="6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03">
        <w:rPr>
          <w:rFonts w:ascii="Times New Roman" w:hAnsi="Times New Roman" w:cs="Times New Roman"/>
          <w:b/>
          <w:sz w:val="24"/>
          <w:szCs w:val="24"/>
          <w:u w:val="thick"/>
        </w:rPr>
        <w:t>задержкой психического развития</w:t>
      </w:r>
    </w:p>
    <w:p w:rsidR="006D2AA0" w:rsidRPr="002F3903" w:rsidRDefault="006D2AA0" w:rsidP="002F3903">
      <w:pPr>
        <w:pStyle w:val="a7"/>
        <w:spacing w:before="132" w:line="360" w:lineRule="auto"/>
        <w:ind w:left="0" w:right="567" w:firstLine="682"/>
        <w:jc w:val="both"/>
      </w:pPr>
      <w:r w:rsidRPr="002F3903">
        <w:t xml:space="preserve">В условиях работы с детьми с задержкой психического развития перед педагогическим коллективом встают новые задач по взаимодействию с семьями детей, т.к. в специальной поддержке нуждаются не только воспитанники, но и их родители. Это связано 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</w:t>
      </w:r>
      <w:r w:rsidR="00DB3EF6">
        <w:lastRenderedPageBreak/>
        <w:t>умственно</w:t>
      </w:r>
      <w:r w:rsidR="00DB3EF6" w:rsidRPr="002F3903">
        <w:t>й</w:t>
      </w:r>
      <w:r w:rsidRPr="002F3903">
        <w:t xml:space="preserve"> отсталостью и психическим заболеванием. К тому же, по статистическим данным, среди родителей детей с ЗПР довольно много родителей с пониженной социальной ответственностью. Поэтому одной из важнейших задач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</w:t>
      </w:r>
      <w:r w:rsidRPr="002F3903">
        <w:rPr>
          <w:spacing w:val="48"/>
        </w:rPr>
        <w:t xml:space="preserve"> </w:t>
      </w:r>
      <w:r w:rsidRPr="002F3903">
        <w:t>ребенку.</w:t>
      </w:r>
    </w:p>
    <w:p w:rsidR="00680499" w:rsidRPr="002F3903" w:rsidRDefault="00680499" w:rsidP="00CD2B3D">
      <w:pPr>
        <w:pStyle w:val="a7"/>
        <w:spacing w:before="2" w:line="360" w:lineRule="auto"/>
        <w:ind w:left="0" w:right="565" w:firstLine="682"/>
        <w:jc w:val="both"/>
      </w:pPr>
      <w:r w:rsidRPr="002F3903">
        <w:t>А</w:t>
      </w:r>
      <w:r w:rsidR="006D2AA0" w:rsidRPr="002F3903">
        <w:t>даптированная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«психолог – педагоги – родитель»</w:t>
      </w:r>
      <w:r w:rsidR="006D2AA0" w:rsidRPr="002F3903">
        <w:rPr>
          <w:spacing w:val="-4"/>
        </w:rPr>
        <w:t>.</w:t>
      </w:r>
      <w:r w:rsidR="006D2AA0" w:rsidRPr="002F3903">
        <w:rPr>
          <w:spacing w:val="51"/>
        </w:rPr>
        <w:t xml:space="preserve"> </w:t>
      </w:r>
      <w:r w:rsidR="006D2AA0" w:rsidRPr="002F3903">
        <w:t>При этом активная позиция в этой системе принадлежит психологу, который изучает и анализирует психологические и личностные особенности развития детей. Психолог не только создает условия для развития эмоционально-волевой и познавательной сферы ребенка, но и создает условия для сохранения психологического здоровья детей, организует работу по предупреждению эмоциональных расстройств, снятию психологического напряжения всех участников коррекционно-образовательного процесса.</w:t>
      </w:r>
      <w:r w:rsidRPr="002F3903">
        <w:t xml:space="preserve"> </w:t>
      </w:r>
      <w:r w:rsidR="006D2AA0" w:rsidRPr="002F3903">
        <w:t xml:space="preserve">При реализации задач социально-педагогического блока </w:t>
      </w:r>
      <w:r w:rsidRPr="002F3903">
        <w:t>требуется тщательное планирование действий педагогов и крайняя корректность при общении с семьей.</w:t>
      </w:r>
    </w:p>
    <w:p w:rsidR="00680499" w:rsidRPr="002F3903" w:rsidRDefault="006D2AA0" w:rsidP="002F3903">
      <w:pPr>
        <w:pStyle w:val="a7"/>
        <w:spacing w:before="90"/>
        <w:ind w:left="0" w:firstLine="0"/>
        <w:jc w:val="both"/>
      </w:pPr>
      <w:r w:rsidRPr="002F3903">
        <w:t>Формы организации психолого-педагогической помощи</w:t>
      </w:r>
      <w:r w:rsidRPr="002F3903">
        <w:rPr>
          <w:spacing w:val="56"/>
        </w:rPr>
        <w:t xml:space="preserve"> </w:t>
      </w:r>
      <w:r w:rsidRPr="002F3903">
        <w:t>семье.</w:t>
      </w:r>
    </w:p>
    <w:p w:rsidR="006D2AA0" w:rsidRPr="002F3903" w:rsidRDefault="006D2AA0" w:rsidP="002F3903">
      <w:pPr>
        <w:pStyle w:val="a7"/>
        <w:numPr>
          <w:ilvl w:val="0"/>
          <w:numId w:val="42"/>
        </w:numPr>
        <w:spacing w:before="90"/>
        <w:jc w:val="both"/>
      </w:pPr>
      <w:r w:rsidRPr="002F3903">
        <w:rPr>
          <w:i/>
        </w:rPr>
        <w:t>Коллективные формы</w:t>
      </w:r>
      <w:r w:rsidRPr="002F3903">
        <w:rPr>
          <w:i/>
          <w:spacing w:val="-2"/>
        </w:rPr>
        <w:t xml:space="preserve"> </w:t>
      </w:r>
      <w:r w:rsidRPr="002F3903">
        <w:rPr>
          <w:i/>
        </w:rPr>
        <w:t>взаимодействия.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1839"/>
        </w:tabs>
        <w:autoSpaceDE w:val="0"/>
        <w:autoSpaceDN w:val="0"/>
        <w:spacing w:line="360" w:lineRule="auto"/>
        <w:ind w:right="569" w:firstLine="708"/>
        <w:contextualSpacing w:val="0"/>
        <w:jc w:val="both"/>
      </w:pPr>
      <w:r w:rsidRPr="002F3903">
        <w:t>Групповые родительские собрания. Проводятся специалистами и воспитателями групп не реже 2-х раз в год и по мере</w:t>
      </w:r>
      <w:r w:rsidRPr="002F3903">
        <w:rPr>
          <w:spacing w:val="-7"/>
        </w:rPr>
        <w:t xml:space="preserve"> </w:t>
      </w:r>
      <w:r w:rsidRPr="002F3903">
        <w:t>необходимости.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1918"/>
        </w:tabs>
        <w:autoSpaceDE w:val="0"/>
        <w:autoSpaceDN w:val="0"/>
        <w:spacing w:before="139" w:line="360" w:lineRule="auto"/>
        <w:ind w:right="569" w:firstLine="708"/>
        <w:contextualSpacing w:val="0"/>
        <w:jc w:val="both"/>
      </w:pPr>
      <w:r w:rsidRPr="002F3903">
        <w:t>“День открытых дверей”. Проводится администрацией ДОУ в апреле для родителей.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1916"/>
        </w:tabs>
        <w:autoSpaceDE w:val="0"/>
        <w:autoSpaceDN w:val="0"/>
        <w:spacing w:before="137" w:line="360" w:lineRule="auto"/>
        <w:ind w:right="568" w:firstLine="708"/>
        <w:contextualSpacing w:val="0"/>
        <w:jc w:val="both"/>
      </w:pPr>
      <w:r w:rsidRPr="002F3903">
        <w:t>Проведение детских праздников и “Досугов”. Подготовкой и проведением праздников занимаются специалисты ДОО с привлечением</w:t>
      </w:r>
      <w:r w:rsidRPr="002F3903">
        <w:rPr>
          <w:spacing w:val="-6"/>
        </w:rPr>
        <w:t xml:space="preserve"> </w:t>
      </w:r>
      <w:r w:rsidRPr="002F3903">
        <w:t>родителей.</w:t>
      </w:r>
    </w:p>
    <w:p w:rsidR="006D2AA0" w:rsidRPr="002F3903" w:rsidRDefault="006D2AA0" w:rsidP="002F3903">
      <w:pPr>
        <w:pStyle w:val="a6"/>
        <w:widowControl w:val="0"/>
        <w:numPr>
          <w:ilvl w:val="0"/>
          <w:numId w:val="39"/>
        </w:numPr>
        <w:tabs>
          <w:tab w:val="left" w:pos="1630"/>
        </w:tabs>
        <w:autoSpaceDE w:val="0"/>
        <w:autoSpaceDN w:val="0"/>
        <w:contextualSpacing w:val="0"/>
        <w:jc w:val="both"/>
        <w:rPr>
          <w:i/>
        </w:rPr>
      </w:pPr>
      <w:r w:rsidRPr="002F3903">
        <w:rPr>
          <w:i/>
        </w:rPr>
        <w:t>Индивидуальные формы</w:t>
      </w:r>
      <w:r w:rsidRPr="002F3903">
        <w:rPr>
          <w:i/>
          <w:spacing w:val="-2"/>
        </w:rPr>
        <w:t xml:space="preserve"> </w:t>
      </w:r>
      <w:r w:rsidRPr="002F3903">
        <w:rPr>
          <w:i/>
        </w:rPr>
        <w:t>работы.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1844"/>
        </w:tabs>
        <w:autoSpaceDE w:val="0"/>
        <w:autoSpaceDN w:val="0"/>
        <w:spacing w:before="139" w:line="360" w:lineRule="auto"/>
        <w:ind w:right="564" w:firstLine="708"/>
        <w:contextualSpacing w:val="0"/>
        <w:jc w:val="both"/>
      </w:pPr>
      <w:r w:rsidRPr="002F3903">
        <w:t>Анкетирование и опросы. Проводятся по планам администрации, дефектологов, психолога, воспитателей и по мере</w:t>
      </w:r>
      <w:r w:rsidRPr="002F3903">
        <w:rPr>
          <w:spacing w:val="-3"/>
        </w:rPr>
        <w:t xml:space="preserve"> </w:t>
      </w:r>
      <w:r w:rsidRPr="002F3903">
        <w:t>необходимости.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1851"/>
        </w:tabs>
        <w:autoSpaceDE w:val="0"/>
        <w:autoSpaceDN w:val="0"/>
        <w:spacing w:before="137" w:line="360" w:lineRule="auto"/>
        <w:ind w:right="571" w:firstLine="708"/>
        <w:contextualSpacing w:val="0"/>
        <w:jc w:val="both"/>
      </w:pPr>
      <w:r w:rsidRPr="002F3903">
        <w:t>Беседы и консультации специалистов. Проводятся по запросам родителей и по плану индивидуальной работы с</w:t>
      </w:r>
      <w:r w:rsidRPr="002F3903">
        <w:rPr>
          <w:spacing w:val="-13"/>
        </w:rPr>
        <w:t xml:space="preserve"> </w:t>
      </w:r>
      <w:r w:rsidRPr="002F3903">
        <w:t>родителями.</w:t>
      </w:r>
    </w:p>
    <w:p w:rsidR="006D2AA0" w:rsidRPr="002F3903" w:rsidRDefault="006D2AA0" w:rsidP="002F3903">
      <w:pPr>
        <w:pStyle w:val="a6"/>
        <w:widowControl w:val="0"/>
        <w:numPr>
          <w:ilvl w:val="0"/>
          <w:numId w:val="39"/>
        </w:numPr>
        <w:tabs>
          <w:tab w:val="left" w:pos="1630"/>
        </w:tabs>
        <w:autoSpaceDE w:val="0"/>
        <w:autoSpaceDN w:val="0"/>
        <w:contextualSpacing w:val="0"/>
        <w:jc w:val="both"/>
        <w:rPr>
          <w:i/>
        </w:rPr>
      </w:pPr>
      <w:r w:rsidRPr="002F3903">
        <w:rPr>
          <w:i/>
        </w:rPr>
        <w:t>Формы наглядного информационного</w:t>
      </w:r>
      <w:r w:rsidRPr="002F3903">
        <w:rPr>
          <w:i/>
          <w:spacing w:val="-1"/>
        </w:rPr>
        <w:t xml:space="preserve"> </w:t>
      </w:r>
      <w:r w:rsidRPr="002F3903">
        <w:rPr>
          <w:i/>
        </w:rPr>
        <w:t>обеспечения.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2012"/>
        </w:tabs>
        <w:autoSpaceDE w:val="0"/>
        <w:autoSpaceDN w:val="0"/>
        <w:spacing w:before="137" w:line="360" w:lineRule="auto"/>
        <w:ind w:right="563" w:firstLine="708"/>
        <w:contextualSpacing w:val="0"/>
        <w:jc w:val="both"/>
      </w:pPr>
      <w:r w:rsidRPr="002F3903">
        <w:t xml:space="preserve">Информационные стенды и тематические выставки. </w:t>
      </w:r>
      <w:r w:rsidRPr="002F3903">
        <w:lastRenderedPageBreak/>
        <w:t>Стационарные и передвижные стенды и выставки размещаются в удобных для родителей местах (например, “Готовимся к школе”, «Развиваем руку, а значит и речь», “Игра в развитии ребенка”, “Как выбрать игрушку”, “Какие книги прочитать ребенку”, “Как развивать способности ребенка дома</w:t>
      </w:r>
      <w:r w:rsidRPr="002F3903">
        <w:rPr>
          <w:spacing w:val="-2"/>
        </w:rPr>
        <w:t xml:space="preserve"> </w:t>
      </w:r>
      <w:r w:rsidRPr="002F3903">
        <w:t>”).</w:t>
      </w:r>
    </w:p>
    <w:p w:rsidR="006D2AA0" w:rsidRPr="002F3903" w:rsidRDefault="006D2AA0" w:rsidP="002F3903">
      <w:pPr>
        <w:pStyle w:val="a6"/>
        <w:widowControl w:val="0"/>
        <w:numPr>
          <w:ilvl w:val="1"/>
          <w:numId w:val="39"/>
        </w:numPr>
        <w:tabs>
          <w:tab w:val="left" w:pos="1863"/>
        </w:tabs>
        <w:autoSpaceDE w:val="0"/>
        <w:autoSpaceDN w:val="0"/>
        <w:spacing w:before="140" w:line="360" w:lineRule="auto"/>
        <w:ind w:right="562" w:firstLine="708"/>
        <w:contextualSpacing w:val="0"/>
        <w:jc w:val="both"/>
      </w:pPr>
      <w:r w:rsidRPr="002F3903">
        <w:t>Выставки детских работ. Проводятся по плану воспитательно-образовательной работы.</w:t>
      </w:r>
    </w:p>
    <w:p w:rsidR="006D2AA0" w:rsidRPr="002F3903" w:rsidRDefault="006D2AA0" w:rsidP="002F3903">
      <w:pPr>
        <w:pStyle w:val="a6"/>
        <w:widowControl w:val="0"/>
        <w:numPr>
          <w:ilvl w:val="0"/>
          <w:numId w:val="37"/>
        </w:numPr>
        <w:tabs>
          <w:tab w:val="left" w:pos="318"/>
        </w:tabs>
        <w:autoSpaceDE w:val="0"/>
        <w:autoSpaceDN w:val="0"/>
        <w:spacing w:before="137"/>
        <w:ind w:left="0" w:firstLine="0"/>
        <w:contextualSpacing w:val="0"/>
        <w:jc w:val="both"/>
      </w:pPr>
      <w:r w:rsidRPr="002F3903">
        <w:t>3.</w:t>
      </w:r>
      <w:r w:rsidRPr="002F3903">
        <w:rPr>
          <w:spacing w:val="8"/>
        </w:rPr>
        <w:t xml:space="preserve"> </w:t>
      </w:r>
      <w:r w:rsidRPr="002F3903">
        <w:t>Открытые</w:t>
      </w:r>
      <w:r w:rsidRPr="002F3903">
        <w:rPr>
          <w:spacing w:val="7"/>
        </w:rPr>
        <w:t xml:space="preserve"> </w:t>
      </w:r>
      <w:r w:rsidRPr="002F3903">
        <w:t>занятия</w:t>
      </w:r>
      <w:r w:rsidRPr="002F3903">
        <w:rPr>
          <w:spacing w:val="8"/>
        </w:rPr>
        <w:t xml:space="preserve"> </w:t>
      </w:r>
      <w:r w:rsidRPr="002F3903">
        <w:t>специалистов</w:t>
      </w:r>
      <w:r w:rsidRPr="002F3903">
        <w:rPr>
          <w:spacing w:val="8"/>
        </w:rPr>
        <w:t xml:space="preserve"> </w:t>
      </w:r>
      <w:r w:rsidRPr="002F3903">
        <w:t>и</w:t>
      </w:r>
      <w:r w:rsidRPr="002F3903">
        <w:rPr>
          <w:spacing w:val="10"/>
        </w:rPr>
        <w:t xml:space="preserve"> </w:t>
      </w:r>
      <w:r w:rsidRPr="002F3903">
        <w:t>воспитателей.</w:t>
      </w:r>
      <w:r w:rsidRPr="002F3903">
        <w:rPr>
          <w:spacing w:val="8"/>
        </w:rPr>
        <w:t xml:space="preserve"> </w:t>
      </w:r>
      <w:r w:rsidRPr="002F3903">
        <w:t>Задания</w:t>
      </w:r>
      <w:r w:rsidRPr="002F3903">
        <w:rPr>
          <w:spacing w:val="8"/>
        </w:rPr>
        <w:t xml:space="preserve"> </w:t>
      </w:r>
      <w:r w:rsidRPr="002F3903">
        <w:t>и</w:t>
      </w:r>
      <w:r w:rsidRPr="002F3903">
        <w:rPr>
          <w:spacing w:val="7"/>
        </w:rPr>
        <w:t xml:space="preserve"> </w:t>
      </w:r>
      <w:r w:rsidRPr="002F3903">
        <w:t>методы</w:t>
      </w:r>
      <w:r w:rsidRPr="002F3903">
        <w:rPr>
          <w:spacing w:val="8"/>
        </w:rPr>
        <w:t xml:space="preserve"> </w:t>
      </w:r>
      <w:r w:rsidR="00680499" w:rsidRPr="002F3903">
        <w:t>рабо</w:t>
      </w:r>
      <w:r w:rsidR="00DB3EF6">
        <w:t>ты</w:t>
      </w:r>
      <w:r w:rsidRPr="002F3903">
        <w:t xml:space="preserve"> подбираются в форме, доступной для понимания родителями. Проводятся 2-3 раза в год.</w:t>
      </w:r>
    </w:p>
    <w:p w:rsidR="006D2AA0" w:rsidRPr="002F3903" w:rsidRDefault="006D2AA0" w:rsidP="002F3903">
      <w:pPr>
        <w:pStyle w:val="a7"/>
        <w:spacing w:before="139"/>
        <w:ind w:left="1390" w:firstLine="0"/>
        <w:jc w:val="both"/>
      </w:pPr>
      <w:r w:rsidRPr="002F3903">
        <w:t>4.Новые (внедряемые в ОУ) формы</w:t>
      </w:r>
    </w:p>
    <w:p w:rsidR="006D2AA0" w:rsidRPr="002F3903" w:rsidRDefault="006D2AA0" w:rsidP="002F3903">
      <w:pPr>
        <w:pStyle w:val="a7"/>
        <w:spacing w:before="137"/>
        <w:ind w:left="1390" w:firstLine="0"/>
        <w:jc w:val="both"/>
      </w:pPr>
      <w:r w:rsidRPr="002F3903">
        <w:t>4.1.Совместные и семейные проекты различной направленности</w:t>
      </w:r>
    </w:p>
    <w:p w:rsidR="006D2AA0" w:rsidRPr="002F3903" w:rsidRDefault="006D2AA0" w:rsidP="002F3903">
      <w:pPr>
        <w:pStyle w:val="a7"/>
        <w:spacing w:before="140"/>
        <w:ind w:left="1390" w:firstLine="0"/>
        <w:jc w:val="both"/>
      </w:pPr>
      <w:r w:rsidRPr="002F3903">
        <w:t>Создание совместных детско-родительских проектов (несколько проектов в год)</w:t>
      </w:r>
    </w:p>
    <w:p w:rsidR="006D2AA0" w:rsidRPr="002F3903" w:rsidRDefault="006D2AA0" w:rsidP="00DB3EF6">
      <w:pPr>
        <w:pStyle w:val="a7"/>
        <w:spacing w:before="1"/>
        <w:ind w:left="1390" w:firstLine="0"/>
        <w:jc w:val="both"/>
      </w:pPr>
      <w:r w:rsidRPr="002F3903">
        <w:rPr>
          <w:i/>
        </w:rPr>
        <w:t xml:space="preserve">4.2. </w:t>
      </w:r>
      <w:r w:rsidRPr="002F3903">
        <w:t>Опосредованное интернет общение</w:t>
      </w:r>
      <w:r w:rsidR="00DB3EF6">
        <w:t xml:space="preserve">. </w:t>
      </w:r>
      <w:r w:rsidRPr="002F3903">
        <w:t>Создание интернет - пространства групп, электронной почты для родителей.</w:t>
      </w:r>
    </w:p>
    <w:p w:rsidR="006279CA" w:rsidRPr="002F3903" w:rsidRDefault="006279CA" w:rsidP="002F390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smallCaps/>
          <w:kern w:val="24"/>
          <w:sz w:val="24"/>
          <w:szCs w:val="24"/>
          <w:lang w:eastAsia="ru-RU"/>
        </w:rPr>
      </w:pPr>
    </w:p>
    <w:p w:rsidR="00357567" w:rsidRPr="002F3903" w:rsidRDefault="00357567" w:rsidP="002F390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smallCaps/>
          <w:kern w:val="24"/>
          <w:sz w:val="24"/>
          <w:szCs w:val="24"/>
          <w:lang w:eastAsia="ru-RU"/>
        </w:rPr>
      </w:pPr>
      <w:r w:rsidRPr="002F3903">
        <w:rPr>
          <w:rFonts w:ascii="Times New Roman" w:eastAsia="+mn-ea" w:hAnsi="Times New Roman" w:cs="Times New Roman"/>
          <w:b/>
          <w:bCs/>
          <w:smallCaps/>
          <w:kern w:val="24"/>
          <w:sz w:val="24"/>
          <w:szCs w:val="24"/>
          <w:lang w:eastAsia="ru-RU"/>
        </w:rPr>
        <w:t>Контактная информация:</w:t>
      </w:r>
    </w:p>
    <w:p w:rsidR="00357567" w:rsidRPr="002F3903" w:rsidRDefault="00357567" w:rsidP="002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67" w:rsidRPr="002F3903" w:rsidRDefault="00357567" w:rsidP="002F3903">
      <w:pPr>
        <w:numPr>
          <w:ilvl w:val="0"/>
          <w:numId w:val="29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Юридический и почтовый адрес основного здания:</w:t>
      </w:r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186120, Республика Карелия, </w:t>
      </w:r>
      <w:proofErr w:type="spellStart"/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Пряжинский</w:t>
      </w:r>
      <w:proofErr w:type="spellEnd"/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район, </w:t>
      </w:r>
      <w:proofErr w:type="spellStart"/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пгт</w:t>
      </w:r>
      <w:proofErr w:type="spellEnd"/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Пряжа, ул. М. Мелентьевой, д. 7.  </w:t>
      </w:r>
    </w:p>
    <w:p w:rsidR="00357567" w:rsidRPr="002F3903" w:rsidRDefault="00357567" w:rsidP="002F3903">
      <w:pPr>
        <w:spacing w:before="120" w:after="0" w:line="36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Телефоны: 8 (81456) 3 -16-79, 8(81456) 3-12-15.</w:t>
      </w:r>
    </w:p>
    <w:p w:rsidR="006279CA" w:rsidRPr="002F3903" w:rsidRDefault="00357567" w:rsidP="002F3903">
      <w:pPr>
        <w:spacing w:before="120" w:after="0" w:line="36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ru-RU"/>
        </w:rPr>
        <w:t xml:space="preserve">   E-mail: </w:t>
      </w:r>
      <w:hyperlink r:id="rId7" w:history="1">
        <w:r w:rsidRPr="002F390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raduga_detsad</w:t>
        </w:r>
      </w:hyperlink>
      <w:hyperlink r:id="rId8" w:history="1">
        <w:r w:rsidRPr="002F390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@</w:t>
        </w:r>
      </w:hyperlink>
      <w:hyperlink r:id="rId9" w:history="1">
        <w:r w:rsidRPr="002F390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mail</w:t>
        </w:r>
      </w:hyperlink>
      <w:hyperlink r:id="rId10" w:history="1">
        <w:r w:rsidRPr="002F390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.</w:t>
        </w:r>
      </w:hyperlink>
      <w:hyperlink r:id="rId11" w:history="1">
        <w:proofErr w:type="gramStart"/>
        <w:r w:rsidRPr="002F390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ru</w:t>
        </w:r>
        <w:proofErr w:type="gramEnd"/>
      </w:hyperlink>
      <w:r w:rsidRPr="002F390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357567" w:rsidRPr="002F3903" w:rsidRDefault="00357567" w:rsidP="002F3903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before="120" w:line="360" w:lineRule="auto"/>
        <w:ind w:left="142" w:hanging="142"/>
        <w:jc w:val="both"/>
      </w:pPr>
      <w:r w:rsidRPr="002F3903">
        <w:rPr>
          <w:rFonts w:eastAsia="+mn-ea"/>
          <w:b/>
          <w:bCs/>
          <w:kern w:val="24"/>
        </w:rPr>
        <w:t xml:space="preserve">Информационный сайт ДОУ: </w:t>
      </w:r>
      <w:r w:rsidRPr="002F3903">
        <w:rPr>
          <w:rFonts w:eastAsia="+mn-ea"/>
          <w:kern w:val="24"/>
          <w:u w:val="single"/>
        </w:rPr>
        <w:t>3612.</w:t>
      </w:r>
      <w:proofErr w:type="spellStart"/>
      <w:r w:rsidRPr="002F3903">
        <w:rPr>
          <w:rFonts w:eastAsia="+mn-ea"/>
          <w:kern w:val="24"/>
          <w:u w:val="single"/>
          <w:lang w:val="en-US"/>
        </w:rPr>
        <w:t>maam</w:t>
      </w:r>
      <w:proofErr w:type="spellEnd"/>
      <w:r w:rsidRPr="002F3903">
        <w:rPr>
          <w:rFonts w:eastAsia="+mn-ea"/>
          <w:kern w:val="24"/>
          <w:u w:val="single"/>
        </w:rPr>
        <w:t>.</w:t>
      </w:r>
      <w:proofErr w:type="spellStart"/>
      <w:r w:rsidRPr="002F3903">
        <w:rPr>
          <w:rFonts w:eastAsia="+mn-ea"/>
          <w:kern w:val="24"/>
          <w:u w:val="single"/>
          <w:lang w:val="en-US"/>
        </w:rPr>
        <w:t>ru</w:t>
      </w:r>
      <w:proofErr w:type="spellEnd"/>
    </w:p>
    <w:p w:rsidR="00357567" w:rsidRPr="002F3903" w:rsidRDefault="00357567" w:rsidP="002F3903">
      <w:p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67" w:rsidRPr="002F3903" w:rsidRDefault="00357567" w:rsidP="002F3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Учреждение осуществляет образовательную деятельность </w:t>
      </w:r>
    </w:p>
    <w:p w:rsidR="00357567" w:rsidRPr="002F3903" w:rsidRDefault="00357567" w:rsidP="002F3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по следующим адресам:</w:t>
      </w:r>
    </w:p>
    <w:p w:rsidR="00357567" w:rsidRPr="002F3903" w:rsidRDefault="00357567" w:rsidP="002F3903">
      <w:pPr>
        <w:numPr>
          <w:ilvl w:val="0"/>
          <w:numId w:val="3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здание № 1 - 186120, Республика Карелия,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Пряжинский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р-он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пгт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Пряжа, ул. Мелентьевой, д. 7.</w:t>
      </w:r>
    </w:p>
    <w:p w:rsidR="00357567" w:rsidRPr="002F3903" w:rsidRDefault="00357567" w:rsidP="002F3903">
      <w:pPr>
        <w:numPr>
          <w:ilvl w:val="0"/>
          <w:numId w:val="3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здание № 2 - 186120, Республика Карелия,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Пряжинский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р-он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пгт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Пряжа, ул. Гористая, д.4.</w:t>
      </w:r>
    </w:p>
    <w:p w:rsidR="000D2C52" w:rsidRPr="002F3903" w:rsidRDefault="00357567" w:rsidP="002F3903">
      <w:pPr>
        <w:numPr>
          <w:ilvl w:val="0"/>
          <w:numId w:val="3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здание № 3 - 186120, Республика Карелия,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Пряжинский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р-он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пгт</w:t>
      </w:r>
      <w:proofErr w:type="spellEnd"/>
      <w:r w:rsidRPr="002F39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Пряжа, ул. Петрозаводская, д. 16.</w:t>
      </w:r>
      <w:bookmarkStart w:id="0" w:name="_GoBack"/>
      <w:bookmarkEnd w:id="0"/>
    </w:p>
    <w:sectPr w:rsidR="000D2C52" w:rsidRPr="002F3903" w:rsidSect="000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C9" w:rsidRDefault="008539C9" w:rsidP="001C45C8">
      <w:pPr>
        <w:spacing w:after="0" w:line="240" w:lineRule="auto"/>
      </w:pPr>
      <w:r>
        <w:separator/>
      </w:r>
    </w:p>
  </w:endnote>
  <w:endnote w:type="continuationSeparator" w:id="0">
    <w:p w:rsidR="008539C9" w:rsidRDefault="008539C9" w:rsidP="001C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C9" w:rsidRDefault="008539C9" w:rsidP="001C45C8">
      <w:pPr>
        <w:spacing w:after="0" w:line="240" w:lineRule="auto"/>
      </w:pPr>
      <w:r>
        <w:separator/>
      </w:r>
    </w:p>
  </w:footnote>
  <w:footnote w:type="continuationSeparator" w:id="0">
    <w:p w:rsidR="008539C9" w:rsidRDefault="008539C9" w:rsidP="001C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0B0"/>
    <w:multiLevelType w:val="hybridMultilevel"/>
    <w:tmpl w:val="F88CAA48"/>
    <w:lvl w:ilvl="0" w:tplc="30AA6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88A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E25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29D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E7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C95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3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C01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29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A256E"/>
    <w:multiLevelType w:val="hybridMultilevel"/>
    <w:tmpl w:val="27BA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251AC"/>
    <w:multiLevelType w:val="hybridMultilevel"/>
    <w:tmpl w:val="D56E74E6"/>
    <w:lvl w:ilvl="0" w:tplc="F4B0BB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CA4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9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E59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0B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812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A63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E4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07A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D61CA"/>
    <w:multiLevelType w:val="hybridMultilevel"/>
    <w:tmpl w:val="933A9326"/>
    <w:lvl w:ilvl="0" w:tplc="830036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02D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C5A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E8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876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A2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0B8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612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4D6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23682"/>
    <w:multiLevelType w:val="hybridMultilevel"/>
    <w:tmpl w:val="BADC3926"/>
    <w:lvl w:ilvl="0" w:tplc="EBB87EE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6EA85A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2" w:tplc="21B2FDF8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3" w:tplc="C3DC7A70">
      <w:numFmt w:val="bullet"/>
      <w:lvlText w:val="•"/>
      <w:lvlJc w:val="left"/>
      <w:pPr>
        <w:ind w:left="3741" w:hanging="140"/>
      </w:pPr>
      <w:rPr>
        <w:rFonts w:hint="default"/>
        <w:lang w:val="ru-RU" w:eastAsia="ru-RU" w:bidi="ru-RU"/>
      </w:rPr>
    </w:lvl>
    <w:lvl w:ilvl="4" w:tplc="804E916C">
      <w:numFmt w:val="bullet"/>
      <w:lvlText w:val="•"/>
      <w:lvlJc w:val="left"/>
      <w:pPr>
        <w:ind w:left="4762" w:hanging="140"/>
      </w:pPr>
      <w:rPr>
        <w:rFonts w:hint="default"/>
        <w:lang w:val="ru-RU" w:eastAsia="ru-RU" w:bidi="ru-RU"/>
      </w:rPr>
    </w:lvl>
    <w:lvl w:ilvl="5" w:tplc="4D3428F8">
      <w:numFmt w:val="bullet"/>
      <w:lvlText w:val="•"/>
      <w:lvlJc w:val="left"/>
      <w:pPr>
        <w:ind w:left="5783" w:hanging="140"/>
      </w:pPr>
      <w:rPr>
        <w:rFonts w:hint="default"/>
        <w:lang w:val="ru-RU" w:eastAsia="ru-RU" w:bidi="ru-RU"/>
      </w:rPr>
    </w:lvl>
    <w:lvl w:ilvl="6" w:tplc="12E08A76">
      <w:numFmt w:val="bullet"/>
      <w:lvlText w:val="•"/>
      <w:lvlJc w:val="left"/>
      <w:pPr>
        <w:ind w:left="6803" w:hanging="140"/>
      </w:pPr>
      <w:rPr>
        <w:rFonts w:hint="default"/>
        <w:lang w:val="ru-RU" w:eastAsia="ru-RU" w:bidi="ru-RU"/>
      </w:rPr>
    </w:lvl>
    <w:lvl w:ilvl="7" w:tplc="6E08B60A">
      <w:numFmt w:val="bullet"/>
      <w:lvlText w:val="•"/>
      <w:lvlJc w:val="left"/>
      <w:pPr>
        <w:ind w:left="7824" w:hanging="140"/>
      </w:pPr>
      <w:rPr>
        <w:rFonts w:hint="default"/>
        <w:lang w:val="ru-RU" w:eastAsia="ru-RU" w:bidi="ru-RU"/>
      </w:rPr>
    </w:lvl>
    <w:lvl w:ilvl="8" w:tplc="2FC63E42">
      <w:numFmt w:val="bullet"/>
      <w:lvlText w:val="•"/>
      <w:lvlJc w:val="left"/>
      <w:pPr>
        <w:ind w:left="8845" w:hanging="140"/>
      </w:pPr>
      <w:rPr>
        <w:rFonts w:hint="default"/>
        <w:lang w:val="ru-RU" w:eastAsia="ru-RU" w:bidi="ru-RU"/>
      </w:rPr>
    </w:lvl>
  </w:abstractNum>
  <w:abstractNum w:abstractNumId="5">
    <w:nsid w:val="0ED955E5"/>
    <w:multiLevelType w:val="hybridMultilevel"/>
    <w:tmpl w:val="DC72BBA4"/>
    <w:lvl w:ilvl="0" w:tplc="1D58FD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A8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6D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EA7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6ED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E3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E13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CD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827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D4B7C"/>
    <w:multiLevelType w:val="hybridMultilevel"/>
    <w:tmpl w:val="3CCCF0C0"/>
    <w:lvl w:ilvl="0" w:tplc="7506D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20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07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6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89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207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C8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D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A4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DC18C4"/>
    <w:multiLevelType w:val="hybridMultilevel"/>
    <w:tmpl w:val="F1ACD33A"/>
    <w:lvl w:ilvl="0" w:tplc="11043306">
      <w:start w:val="5"/>
      <w:numFmt w:val="decimal"/>
      <w:lvlText w:val="%1."/>
      <w:lvlJc w:val="left"/>
      <w:pPr>
        <w:ind w:left="720" w:hanging="360"/>
      </w:pPr>
      <w:rPr>
        <w:rFonts w:eastAsia="+mn-ea" w:hint="default"/>
        <w:color w:val="052E6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569AF"/>
    <w:multiLevelType w:val="hybridMultilevel"/>
    <w:tmpl w:val="34C4B650"/>
    <w:lvl w:ilvl="0" w:tplc="BDFE58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A69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CA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4FF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97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8B5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47A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AE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2783E"/>
    <w:multiLevelType w:val="hybridMultilevel"/>
    <w:tmpl w:val="6F129E8C"/>
    <w:lvl w:ilvl="0" w:tplc="FC308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7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C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2B9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7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4EE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063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62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C4B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341CA"/>
    <w:multiLevelType w:val="hybridMultilevel"/>
    <w:tmpl w:val="31667088"/>
    <w:lvl w:ilvl="0" w:tplc="AEDA981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C86E64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2" w:tplc="8FB21678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3" w:tplc="3F2253C4">
      <w:numFmt w:val="bullet"/>
      <w:lvlText w:val="•"/>
      <w:lvlJc w:val="left"/>
      <w:pPr>
        <w:ind w:left="3741" w:hanging="140"/>
      </w:pPr>
      <w:rPr>
        <w:rFonts w:hint="default"/>
        <w:lang w:val="ru-RU" w:eastAsia="ru-RU" w:bidi="ru-RU"/>
      </w:rPr>
    </w:lvl>
    <w:lvl w:ilvl="4" w:tplc="1E0E590C">
      <w:numFmt w:val="bullet"/>
      <w:lvlText w:val="•"/>
      <w:lvlJc w:val="left"/>
      <w:pPr>
        <w:ind w:left="4762" w:hanging="140"/>
      </w:pPr>
      <w:rPr>
        <w:rFonts w:hint="default"/>
        <w:lang w:val="ru-RU" w:eastAsia="ru-RU" w:bidi="ru-RU"/>
      </w:rPr>
    </w:lvl>
    <w:lvl w:ilvl="5" w:tplc="9CB67D7C">
      <w:numFmt w:val="bullet"/>
      <w:lvlText w:val="•"/>
      <w:lvlJc w:val="left"/>
      <w:pPr>
        <w:ind w:left="5783" w:hanging="140"/>
      </w:pPr>
      <w:rPr>
        <w:rFonts w:hint="default"/>
        <w:lang w:val="ru-RU" w:eastAsia="ru-RU" w:bidi="ru-RU"/>
      </w:rPr>
    </w:lvl>
    <w:lvl w:ilvl="6" w:tplc="7EBC525E">
      <w:numFmt w:val="bullet"/>
      <w:lvlText w:val="•"/>
      <w:lvlJc w:val="left"/>
      <w:pPr>
        <w:ind w:left="6803" w:hanging="140"/>
      </w:pPr>
      <w:rPr>
        <w:rFonts w:hint="default"/>
        <w:lang w:val="ru-RU" w:eastAsia="ru-RU" w:bidi="ru-RU"/>
      </w:rPr>
    </w:lvl>
    <w:lvl w:ilvl="7" w:tplc="56CC5214">
      <w:numFmt w:val="bullet"/>
      <w:lvlText w:val="•"/>
      <w:lvlJc w:val="left"/>
      <w:pPr>
        <w:ind w:left="7824" w:hanging="140"/>
      </w:pPr>
      <w:rPr>
        <w:rFonts w:hint="default"/>
        <w:lang w:val="ru-RU" w:eastAsia="ru-RU" w:bidi="ru-RU"/>
      </w:rPr>
    </w:lvl>
    <w:lvl w:ilvl="8" w:tplc="3796EB76">
      <w:numFmt w:val="bullet"/>
      <w:lvlText w:val="•"/>
      <w:lvlJc w:val="left"/>
      <w:pPr>
        <w:ind w:left="8845" w:hanging="140"/>
      </w:pPr>
      <w:rPr>
        <w:rFonts w:hint="default"/>
        <w:lang w:val="ru-RU" w:eastAsia="ru-RU" w:bidi="ru-RU"/>
      </w:rPr>
    </w:lvl>
  </w:abstractNum>
  <w:abstractNum w:abstractNumId="11">
    <w:nsid w:val="2DD20781"/>
    <w:multiLevelType w:val="hybridMultilevel"/>
    <w:tmpl w:val="F40E6190"/>
    <w:lvl w:ilvl="0" w:tplc="654CAF4E">
      <w:start w:val="3"/>
      <w:numFmt w:val="decimal"/>
      <w:lvlText w:val="%1."/>
      <w:lvlJc w:val="left"/>
      <w:pPr>
        <w:ind w:left="720" w:hanging="360"/>
      </w:pPr>
      <w:rPr>
        <w:rFonts w:eastAsia="+mn-ea" w:hint="default"/>
        <w:color w:val="052E6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A6F24"/>
    <w:multiLevelType w:val="hybridMultilevel"/>
    <w:tmpl w:val="185E3984"/>
    <w:lvl w:ilvl="0" w:tplc="C8529E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2AD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62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867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E61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244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A60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4F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AB4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44ED5"/>
    <w:multiLevelType w:val="hybridMultilevel"/>
    <w:tmpl w:val="1A44228A"/>
    <w:lvl w:ilvl="0" w:tplc="642C5710">
      <w:start w:val="3"/>
      <w:numFmt w:val="decimal"/>
      <w:lvlText w:val="%1."/>
      <w:lvlJc w:val="left"/>
      <w:pPr>
        <w:ind w:left="317" w:hanging="31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2B247A2">
      <w:numFmt w:val="bullet"/>
      <w:lvlText w:val="•"/>
      <w:lvlJc w:val="left"/>
      <w:pPr>
        <w:ind w:left="68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760A814">
      <w:numFmt w:val="bullet"/>
      <w:lvlText w:val="•"/>
      <w:lvlJc w:val="left"/>
      <w:pPr>
        <w:ind w:left="1660" w:hanging="156"/>
      </w:pPr>
      <w:rPr>
        <w:rFonts w:hint="default"/>
        <w:lang w:val="ru-RU" w:eastAsia="ru-RU" w:bidi="ru-RU"/>
      </w:rPr>
    </w:lvl>
    <w:lvl w:ilvl="3" w:tplc="B498A4A8">
      <w:numFmt w:val="bullet"/>
      <w:lvlText w:val="•"/>
      <w:lvlJc w:val="left"/>
      <w:pPr>
        <w:ind w:left="2640" w:hanging="156"/>
      </w:pPr>
      <w:rPr>
        <w:rFonts w:hint="default"/>
        <w:lang w:val="ru-RU" w:eastAsia="ru-RU" w:bidi="ru-RU"/>
      </w:rPr>
    </w:lvl>
    <w:lvl w:ilvl="4" w:tplc="3EC0A9FA">
      <w:numFmt w:val="bullet"/>
      <w:lvlText w:val="•"/>
      <w:lvlJc w:val="left"/>
      <w:pPr>
        <w:ind w:left="3620" w:hanging="156"/>
      </w:pPr>
      <w:rPr>
        <w:rFonts w:hint="default"/>
        <w:lang w:val="ru-RU" w:eastAsia="ru-RU" w:bidi="ru-RU"/>
      </w:rPr>
    </w:lvl>
    <w:lvl w:ilvl="5" w:tplc="85D82C02">
      <w:numFmt w:val="bullet"/>
      <w:lvlText w:val="•"/>
      <w:lvlJc w:val="left"/>
      <w:pPr>
        <w:ind w:left="4600" w:hanging="156"/>
      </w:pPr>
      <w:rPr>
        <w:rFonts w:hint="default"/>
        <w:lang w:val="ru-RU" w:eastAsia="ru-RU" w:bidi="ru-RU"/>
      </w:rPr>
    </w:lvl>
    <w:lvl w:ilvl="6" w:tplc="A2182528">
      <w:numFmt w:val="bullet"/>
      <w:lvlText w:val="•"/>
      <w:lvlJc w:val="left"/>
      <w:pPr>
        <w:ind w:left="5581" w:hanging="156"/>
      </w:pPr>
      <w:rPr>
        <w:rFonts w:hint="default"/>
        <w:lang w:val="ru-RU" w:eastAsia="ru-RU" w:bidi="ru-RU"/>
      </w:rPr>
    </w:lvl>
    <w:lvl w:ilvl="7" w:tplc="B2E6B58C">
      <w:numFmt w:val="bullet"/>
      <w:lvlText w:val="•"/>
      <w:lvlJc w:val="left"/>
      <w:pPr>
        <w:ind w:left="6561" w:hanging="156"/>
      </w:pPr>
      <w:rPr>
        <w:rFonts w:hint="default"/>
        <w:lang w:val="ru-RU" w:eastAsia="ru-RU" w:bidi="ru-RU"/>
      </w:rPr>
    </w:lvl>
    <w:lvl w:ilvl="8" w:tplc="3F7E3308">
      <w:numFmt w:val="bullet"/>
      <w:lvlText w:val="•"/>
      <w:lvlJc w:val="left"/>
      <w:pPr>
        <w:ind w:left="7541" w:hanging="156"/>
      </w:pPr>
      <w:rPr>
        <w:rFonts w:hint="default"/>
        <w:lang w:val="ru-RU" w:eastAsia="ru-RU" w:bidi="ru-RU"/>
      </w:rPr>
    </w:lvl>
  </w:abstractNum>
  <w:abstractNum w:abstractNumId="14">
    <w:nsid w:val="37C65E9B"/>
    <w:multiLevelType w:val="hybridMultilevel"/>
    <w:tmpl w:val="4D2E4972"/>
    <w:lvl w:ilvl="0" w:tplc="224E7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C44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C1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6A4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A2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4F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03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4E4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4AD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04862"/>
    <w:multiLevelType w:val="hybridMultilevel"/>
    <w:tmpl w:val="88ACBF78"/>
    <w:lvl w:ilvl="0" w:tplc="FD1CB4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52E65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86F5B"/>
    <w:multiLevelType w:val="hybridMultilevel"/>
    <w:tmpl w:val="6504A434"/>
    <w:lvl w:ilvl="0" w:tplc="D2744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6C7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E69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E8F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2F6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A58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AF6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6B3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659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B037A"/>
    <w:multiLevelType w:val="hybridMultilevel"/>
    <w:tmpl w:val="030AD42E"/>
    <w:lvl w:ilvl="0" w:tplc="8834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8AD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47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86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7A2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E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6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4E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FD2A00"/>
    <w:multiLevelType w:val="hybridMultilevel"/>
    <w:tmpl w:val="0158D918"/>
    <w:lvl w:ilvl="0" w:tplc="FB5A59B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71A7198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2" w:tplc="52982374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3" w:tplc="7DDA85DE">
      <w:numFmt w:val="bullet"/>
      <w:lvlText w:val="•"/>
      <w:lvlJc w:val="left"/>
      <w:pPr>
        <w:ind w:left="3741" w:hanging="140"/>
      </w:pPr>
      <w:rPr>
        <w:rFonts w:hint="default"/>
        <w:lang w:val="ru-RU" w:eastAsia="ru-RU" w:bidi="ru-RU"/>
      </w:rPr>
    </w:lvl>
    <w:lvl w:ilvl="4" w:tplc="174AE736">
      <w:numFmt w:val="bullet"/>
      <w:lvlText w:val="•"/>
      <w:lvlJc w:val="left"/>
      <w:pPr>
        <w:ind w:left="4762" w:hanging="140"/>
      </w:pPr>
      <w:rPr>
        <w:rFonts w:hint="default"/>
        <w:lang w:val="ru-RU" w:eastAsia="ru-RU" w:bidi="ru-RU"/>
      </w:rPr>
    </w:lvl>
    <w:lvl w:ilvl="5" w:tplc="9BD012C0">
      <w:numFmt w:val="bullet"/>
      <w:lvlText w:val="•"/>
      <w:lvlJc w:val="left"/>
      <w:pPr>
        <w:ind w:left="5783" w:hanging="140"/>
      </w:pPr>
      <w:rPr>
        <w:rFonts w:hint="default"/>
        <w:lang w:val="ru-RU" w:eastAsia="ru-RU" w:bidi="ru-RU"/>
      </w:rPr>
    </w:lvl>
    <w:lvl w:ilvl="6" w:tplc="A328BEAA">
      <w:numFmt w:val="bullet"/>
      <w:lvlText w:val="•"/>
      <w:lvlJc w:val="left"/>
      <w:pPr>
        <w:ind w:left="6803" w:hanging="140"/>
      </w:pPr>
      <w:rPr>
        <w:rFonts w:hint="default"/>
        <w:lang w:val="ru-RU" w:eastAsia="ru-RU" w:bidi="ru-RU"/>
      </w:rPr>
    </w:lvl>
    <w:lvl w:ilvl="7" w:tplc="0EF89B04">
      <w:numFmt w:val="bullet"/>
      <w:lvlText w:val="•"/>
      <w:lvlJc w:val="left"/>
      <w:pPr>
        <w:ind w:left="7824" w:hanging="140"/>
      </w:pPr>
      <w:rPr>
        <w:rFonts w:hint="default"/>
        <w:lang w:val="ru-RU" w:eastAsia="ru-RU" w:bidi="ru-RU"/>
      </w:rPr>
    </w:lvl>
    <w:lvl w:ilvl="8" w:tplc="8E526146">
      <w:numFmt w:val="bullet"/>
      <w:lvlText w:val="•"/>
      <w:lvlJc w:val="left"/>
      <w:pPr>
        <w:ind w:left="8845" w:hanging="140"/>
      </w:pPr>
      <w:rPr>
        <w:rFonts w:hint="default"/>
        <w:lang w:val="ru-RU" w:eastAsia="ru-RU" w:bidi="ru-RU"/>
      </w:rPr>
    </w:lvl>
  </w:abstractNum>
  <w:abstractNum w:abstractNumId="19">
    <w:nsid w:val="5052266D"/>
    <w:multiLevelType w:val="hybridMultilevel"/>
    <w:tmpl w:val="B5BEC152"/>
    <w:lvl w:ilvl="0" w:tplc="1742B5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6B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099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6D1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7084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2E7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C9F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2A9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2A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4F1608"/>
    <w:multiLevelType w:val="hybridMultilevel"/>
    <w:tmpl w:val="D9C850EA"/>
    <w:lvl w:ilvl="0" w:tplc="AE3A6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66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24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D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8F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07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0D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82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84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9E33355"/>
    <w:multiLevelType w:val="hybridMultilevel"/>
    <w:tmpl w:val="FAC4B4F0"/>
    <w:lvl w:ilvl="0" w:tplc="E81E7E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6B6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214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5F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425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EC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689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2AA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C57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97703"/>
    <w:multiLevelType w:val="hybridMultilevel"/>
    <w:tmpl w:val="F01CEE66"/>
    <w:lvl w:ilvl="0" w:tplc="4954929C">
      <w:start w:val="1"/>
      <w:numFmt w:val="decimal"/>
      <w:lvlText w:val="%1."/>
      <w:lvlJc w:val="left"/>
      <w:pPr>
        <w:ind w:left="29" w:hanging="182"/>
      </w:pPr>
      <w:rPr>
        <w:rFonts w:hint="default"/>
        <w:spacing w:val="0"/>
        <w:w w:val="99"/>
        <w:lang w:val="ru-RU" w:eastAsia="ru-RU" w:bidi="ru-RU"/>
      </w:rPr>
    </w:lvl>
    <w:lvl w:ilvl="1" w:tplc="02C803D8">
      <w:numFmt w:val="bullet"/>
      <w:lvlText w:val="•"/>
      <w:lvlJc w:val="left"/>
      <w:pPr>
        <w:ind w:left="434" w:hanging="182"/>
      </w:pPr>
      <w:rPr>
        <w:rFonts w:hint="default"/>
        <w:lang w:val="ru-RU" w:eastAsia="ru-RU" w:bidi="ru-RU"/>
      </w:rPr>
    </w:lvl>
    <w:lvl w:ilvl="2" w:tplc="D340BCCC">
      <w:numFmt w:val="bullet"/>
      <w:lvlText w:val="•"/>
      <w:lvlJc w:val="left"/>
      <w:pPr>
        <w:ind w:left="848" w:hanging="182"/>
      </w:pPr>
      <w:rPr>
        <w:rFonts w:hint="default"/>
        <w:lang w:val="ru-RU" w:eastAsia="ru-RU" w:bidi="ru-RU"/>
      </w:rPr>
    </w:lvl>
    <w:lvl w:ilvl="3" w:tplc="8CDEA0EA">
      <w:numFmt w:val="bullet"/>
      <w:lvlText w:val="•"/>
      <w:lvlJc w:val="left"/>
      <w:pPr>
        <w:ind w:left="1262" w:hanging="182"/>
      </w:pPr>
      <w:rPr>
        <w:rFonts w:hint="default"/>
        <w:lang w:val="ru-RU" w:eastAsia="ru-RU" w:bidi="ru-RU"/>
      </w:rPr>
    </w:lvl>
    <w:lvl w:ilvl="4" w:tplc="C11492D6">
      <w:numFmt w:val="bullet"/>
      <w:lvlText w:val="•"/>
      <w:lvlJc w:val="left"/>
      <w:pPr>
        <w:ind w:left="1676" w:hanging="182"/>
      </w:pPr>
      <w:rPr>
        <w:rFonts w:hint="default"/>
        <w:lang w:val="ru-RU" w:eastAsia="ru-RU" w:bidi="ru-RU"/>
      </w:rPr>
    </w:lvl>
    <w:lvl w:ilvl="5" w:tplc="93163E00">
      <w:numFmt w:val="bullet"/>
      <w:lvlText w:val="•"/>
      <w:lvlJc w:val="left"/>
      <w:pPr>
        <w:ind w:left="2090" w:hanging="182"/>
      </w:pPr>
      <w:rPr>
        <w:rFonts w:hint="default"/>
        <w:lang w:val="ru-RU" w:eastAsia="ru-RU" w:bidi="ru-RU"/>
      </w:rPr>
    </w:lvl>
    <w:lvl w:ilvl="6" w:tplc="025E2FAE">
      <w:numFmt w:val="bullet"/>
      <w:lvlText w:val="•"/>
      <w:lvlJc w:val="left"/>
      <w:pPr>
        <w:ind w:left="2504" w:hanging="182"/>
      </w:pPr>
      <w:rPr>
        <w:rFonts w:hint="default"/>
        <w:lang w:val="ru-RU" w:eastAsia="ru-RU" w:bidi="ru-RU"/>
      </w:rPr>
    </w:lvl>
    <w:lvl w:ilvl="7" w:tplc="9BE677BA">
      <w:numFmt w:val="bullet"/>
      <w:lvlText w:val="•"/>
      <w:lvlJc w:val="left"/>
      <w:pPr>
        <w:ind w:left="2918" w:hanging="182"/>
      </w:pPr>
      <w:rPr>
        <w:rFonts w:hint="default"/>
        <w:lang w:val="ru-RU" w:eastAsia="ru-RU" w:bidi="ru-RU"/>
      </w:rPr>
    </w:lvl>
    <w:lvl w:ilvl="8" w:tplc="780E1226">
      <w:numFmt w:val="bullet"/>
      <w:lvlText w:val="•"/>
      <w:lvlJc w:val="left"/>
      <w:pPr>
        <w:ind w:left="3332" w:hanging="182"/>
      </w:pPr>
      <w:rPr>
        <w:rFonts w:hint="default"/>
        <w:lang w:val="ru-RU" w:eastAsia="ru-RU" w:bidi="ru-RU"/>
      </w:rPr>
    </w:lvl>
  </w:abstractNum>
  <w:abstractNum w:abstractNumId="23">
    <w:nsid w:val="61CD3AE8"/>
    <w:multiLevelType w:val="hybridMultilevel"/>
    <w:tmpl w:val="124AFCBE"/>
    <w:lvl w:ilvl="0" w:tplc="BF247D58">
      <w:start w:val="2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2F9AA348">
      <w:numFmt w:val="bullet"/>
      <w:lvlText w:val="•"/>
      <w:lvlJc w:val="left"/>
      <w:pPr>
        <w:ind w:left="1700" w:hanging="240"/>
      </w:pPr>
      <w:rPr>
        <w:rFonts w:hint="default"/>
        <w:lang w:val="ru-RU" w:eastAsia="ru-RU" w:bidi="ru-RU"/>
      </w:rPr>
    </w:lvl>
    <w:lvl w:ilvl="2" w:tplc="718A32BC">
      <w:numFmt w:val="bullet"/>
      <w:lvlText w:val="•"/>
      <w:lvlJc w:val="left"/>
      <w:pPr>
        <w:ind w:left="2721" w:hanging="240"/>
      </w:pPr>
      <w:rPr>
        <w:rFonts w:hint="default"/>
        <w:lang w:val="ru-RU" w:eastAsia="ru-RU" w:bidi="ru-RU"/>
      </w:rPr>
    </w:lvl>
    <w:lvl w:ilvl="3" w:tplc="DFF66248">
      <w:numFmt w:val="bullet"/>
      <w:lvlText w:val="•"/>
      <w:lvlJc w:val="left"/>
      <w:pPr>
        <w:ind w:left="3741" w:hanging="240"/>
      </w:pPr>
      <w:rPr>
        <w:rFonts w:hint="default"/>
        <w:lang w:val="ru-RU" w:eastAsia="ru-RU" w:bidi="ru-RU"/>
      </w:rPr>
    </w:lvl>
    <w:lvl w:ilvl="4" w:tplc="FCF25936">
      <w:numFmt w:val="bullet"/>
      <w:lvlText w:val="•"/>
      <w:lvlJc w:val="left"/>
      <w:pPr>
        <w:ind w:left="4762" w:hanging="240"/>
      </w:pPr>
      <w:rPr>
        <w:rFonts w:hint="default"/>
        <w:lang w:val="ru-RU" w:eastAsia="ru-RU" w:bidi="ru-RU"/>
      </w:rPr>
    </w:lvl>
    <w:lvl w:ilvl="5" w:tplc="0032C846">
      <w:numFmt w:val="bullet"/>
      <w:lvlText w:val="•"/>
      <w:lvlJc w:val="left"/>
      <w:pPr>
        <w:ind w:left="5783" w:hanging="240"/>
      </w:pPr>
      <w:rPr>
        <w:rFonts w:hint="default"/>
        <w:lang w:val="ru-RU" w:eastAsia="ru-RU" w:bidi="ru-RU"/>
      </w:rPr>
    </w:lvl>
    <w:lvl w:ilvl="6" w:tplc="D87A4EE2">
      <w:numFmt w:val="bullet"/>
      <w:lvlText w:val="•"/>
      <w:lvlJc w:val="left"/>
      <w:pPr>
        <w:ind w:left="6803" w:hanging="240"/>
      </w:pPr>
      <w:rPr>
        <w:rFonts w:hint="default"/>
        <w:lang w:val="ru-RU" w:eastAsia="ru-RU" w:bidi="ru-RU"/>
      </w:rPr>
    </w:lvl>
    <w:lvl w:ilvl="7" w:tplc="96EE9AF4">
      <w:numFmt w:val="bullet"/>
      <w:lvlText w:val="•"/>
      <w:lvlJc w:val="left"/>
      <w:pPr>
        <w:ind w:left="7824" w:hanging="240"/>
      </w:pPr>
      <w:rPr>
        <w:rFonts w:hint="default"/>
        <w:lang w:val="ru-RU" w:eastAsia="ru-RU" w:bidi="ru-RU"/>
      </w:rPr>
    </w:lvl>
    <w:lvl w:ilvl="8" w:tplc="26887E62">
      <w:numFmt w:val="bullet"/>
      <w:lvlText w:val="•"/>
      <w:lvlJc w:val="left"/>
      <w:pPr>
        <w:ind w:left="8845" w:hanging="240"/>
      </w:pPr>
      <w:rPr>
        <w:rFonts w:hint="default"/>
        <w:lang w:val="ru-RU" w:eastAsia="ru-RU" w:bidi="ru-RU"/>
      </w:rPr>
    </w:lvl>
  </w:abstractNum>
  <w:abstractNum w:abstractNumId="24">
    <w:nsid w:val="62547854"/>
    <w:multiLevelType w:val="hybridMultilevel"/>
    <w:tmpl w:val="1C1485F2"/>
    <w:lvl w:ilvl="0" w:tplc="1CFAF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427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0A2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CF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22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A3D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88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646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C83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A64A88"/>
    <w:multiLevelType w:val="hybridMultilevel"/>
    <w:tmpl w:val="514A1850"/>
    <w:lvl w:ilvl="0" w:tplc="E0D6F31E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22C6B"/>
    <w:multiLevelType w:val="hybridMultilevel"/>
    <w:tmpl w:val="8CB8D436"/>
    <w:lvl w:ilvl="0" w:tplc="C53881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E8A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91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4F0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01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27C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CDF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020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E62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3242D"/>
    <w:multiLevelType w:val="multilevel"/>
    <w:tmpl w:val="14904610"/>
    <w:lvl w:ilvl="0">
      <w:start w:val="1"/>
      <w:numFmt w:val="decimal"/>
      <w:lvlText w:val="%1."/>
      <w:lvlJc w:val="left"/>
      <w:pPr>
        <w:ind w:left="1630" w:hanging="240"/>
      </w:pPr>
      <w:rPr>
        <w:rFonts w:hint="default"/>
        <w:spacing w:val="-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9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1" w:hanging="140"/>
      </w:pPr>
      <w:rPr>
        <w:rFonts w:hint="default"/>
        <w:lang w:val="ru-RU" w:eastAsia="ru-RU" w:bidi="ru-RU"/>
      </w:rPr>
    </w:lvl>
  </w:abstractNum>
  <w:abstractNum w:abstractNumId="28">
    <w:nsid w:val="6C572597"/>
    <w:multiLevelType w:val="hybridMultilevel"/>
    <w:tmpl w:val="9E6AF5F6"/>
    <w:lvl w:ilvl="0" w:tplc="5E5A02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27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27D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E30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A78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021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605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40E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817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454F52"/>
    <w:multiLevelType w:val="hybridMultilevel"/>
    <w:tmpl w:val="A972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2380A"/>
    <w:multiLevelType w:val="hybridMultilevel"/>
    <w:tmpl w:val="2F6479AA"/>
    <w:lvl w:ilvl="0" w:tplc="FBB4E7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EB7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CC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A9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F9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EE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2E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48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2C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42354"/>
    <w:multiLevelType w:val="hybridMultilevel"/>
    <w:tmpl w:val="419C867E"/>
    <w:lvl w:ilvl="0" w:tplc="9C3AF5E0">
      <w:numFmt w:val="bullet"/>
      <w:lvlText w:val="•"/>
      <w:lvlJc w:val="left"/>
      <w:pPr>
        <w:ind w:left="682" w:hanging="286"/>
      </w:pPr>
      <w:rPr>
        <w:rFonts w:ascii="Arial" w:eastAsia="Arial" w:hAnsi="Arial" w:cs="Arial" w:hint="default"/>
        <w:spacing w:val="-30"/>
        <w:w w:val="100"/>
        <w:sz w:val="24"/>
        <w:szCs w:val="24"/>
        <w:lang w:val="ru-RU" w:eastAsia="ru-RU" w:bidi="ru-RU"/>
      </w:rPr>
    </w:lvl>
    <w:lvl w:ilvl="1" w:tplc="5AAA8FD8">
      <w:numFmt w:val="bullet"/>
      <w:lvlText w:val="•"/>
      <w:lvlJc w:val="left"/>
      <w:pPr>
        <w:ind w:left="1700" w:hanging="286"/>
      </w:pPr>
      <w:rPr>
        <w:rFonts w:hint="default"/>
        <w:lang w:val="ru-RU" w:eastAsia="ru-RU" w:bidi="ru-RU"/>
      </w:rPr>
    </w:lvl>
    <w:lvl w:ilvl="2" w:tplc="CB0C0578">
      <w:numFmt w:val="bullet"/>
      <w:lvlText w:val="•"/>
      <w:lvlJc w:val="left"/>
      <w:pPr>
        <w:ind w:left="2721" w:hanging="286"/>
      </w:pPr>
      <w:rPr>
        <w:rFonts w:hint="default"/>
        <w:lang w:val="ru-RU" w:eastAsia="ru-RU" w:bidi="ru-RU"/>
      </w:rPr>
    </w:lvl>
    <w:lvl w:ilvl="3" w:tplc="18AABAA8"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4" w:tplc="71E61E34">
      <w:numFmt w:val="bullet"/>
      <w:lvlText w:val="•"/>
      <w:lvlJc w:val="left"/>
      <w:pPr>
        <w:ind w:left="4762" w:hanging="286"/>
      </w:pPr>
      <w:rPr>
        <w:rFonts w:hint="default"/>
        <w:lang w:val="ru-RU" w:eastAsia="ru-RU" w:bidi="ru-RU"/>
      </w:rPr>
    </w:lvl>
    <w:lvl w:ilvl="5" w:tplc="16761F64">
      <w:numFmt w:val="bullet"/>
      <w:lvlText w:val="•"/>
      <w:lvlJc w:val="left"/>
      <w:pPr>
        <w:ind w:left="5783" w:hanging="286"/>
      </w:pPr>
      <w:rPr>
        <w:rFonts w:hint="default"/>
        <w:lang w:val="ru-RU" w:eastAsia="ru-RU" w:bidi="ru-RU"/>
      </w:rPr>
    </w:lvl>
    <w:lvl w:ilvl="6" w:tplc="CA46872C"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7" w:tplc="4BF20B92">
      <w:numFmt w:val="bullet"/>
      <w:lvlText w:val="•"/>
      <w:lvlJc w:val="left"/>
      <w:pPr>
        <w:ind w:left="7824" w:hanging="286"/>
      </w:pPr>
      <w:rPr>
        <w:rFonts w:hint="default"/>
        <w:lang w:val="ru-RU" w:eastAsia="ru-RU" w:bidi="ru-RU"/>
      </w:rPr>
    </w:lvl>
    <w:lvl w:ilvl="8" w:tplc="49BC32F0">
      <w:numFmt w:val="bullet"/>
      <w:lvlText w:val="•"/>
      <w:lvlJc w:val="left"/>
      <w:pPr>
        <w:ind w:left="8845" w:hanging="286"/>
      </w:pPr>
      <w:rPr>
        <w:rFonts w:hint="default"/>
        <w:lang w:val="ru-RU" w:eastAsia="ru-RU" w:bidi="ru-RU"/>
      </w:rPr>
    </w:lvl>
  </w:abstractNum>
  <w:abstractNum w:abstractNumId="32">
    <w:nsid w:val="71B874C0"/>
    <w:multiLevelType w:val="hybridMultilevel"/>
    <w:tmpl w:val="6674E434"/>
    <w:lvl w:ilvl="0" w:tplc="36083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062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EC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16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44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7A4B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83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4CB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E7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A4B9E"/>
    <w:multiLevelType w:val="hybridMultilevel"/>
    <w:tmpl w:val="80C6BDDE"/>
    <w:lvl w:ilvl="0" w:tplc="C75C9C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81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EDA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61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B1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21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A87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C28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2BA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ED1710"/>
    <w:multiLevelType w:val="hybridMultilevel"/>
    <w:tmpl w:val="C6D677CE"/>
    <w:lvl w:ilvl="0" w:tplc="A0CC2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E60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C4A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237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C2A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6EB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B8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839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24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565A51"/>
    <w:multiLevelType w:val="hybridMultilevel"/>
    <w:tmpl w:val="3BCC6E66"/>
    <w:lvl w:ilvl="0" w:tplc="C1B279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8E3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63E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D3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88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44E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2C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9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4AD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D062D9"/>
    <w:multiLevelType w:val="hybridMultilevel"/>
    <w:tmpl w:val="F960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A092E"/>
    <w:multiLevelType w:val="hybridMultilevel"/>
    <w:tmpl w:val="C28ABF96"/>
    <w:lvl w:ilvl="0" w:tplc="557E3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49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C4A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A3B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8EF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649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25E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CB4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AA9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3542A"/>
    <w:multiLevelType w:val="hybridMultilevel"/>
    <w:tmpl w:val="44D299BA"/>
    <w:lvl w:ilvl="0" w:tplc="00D8C0A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E15E637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6E886F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E48217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A472F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92AD34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524DE7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540D71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2DBE3BA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9">
    <w:nsid w:val="7DA5025C"/>
    <w:multiLevelType w:val="hybridMultilevel"/>
    <w:tmpl w:val="57C244A4"/>
    <w:lvl w:ilvl="0" w:tplc="95B85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41E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41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E9A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602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29C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6E3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A5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41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6D3F42"/>
    <w:multiLevelType w:val="hybridMultilevel"/>
    <w:tmpl w:val="009A82C4"/>
    <w:lvl w:ilvl="0" w:tplc="124A2414">
      <w:start w:val="1"/>
      <w:numFmt w:val="decimal"/>
      <w:lvlText w:val="%1."/>
      <w:lvlJc w:val="left"/>
      <w:pPr>
        <w:ind w:left="29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626BD44">
      <w:numFmt w:val="bullet"/>
      <w:lvlText w:val="•"/>
      <w:lvlJc w:val="left"/>
      <w:pPr>
        <w:ind w:left="423" w:hanging="202"/>
      </w:pPr>
      <w:rPr>
        <w:rFonts w:hint="default"/>
        <w:lang w:val="ru-RU" w:eastAsia="ru-RU" w:bidi="ru-RU"/>
      </w:rPr>
    </w:lvl>
    <w:lvl w:ilvl="2" w:tplc="618EF986">
      <w:numFmt w:val="bullet"/>
      <w:lvlText w:val="•"/>
      <w:lvlJc w:val="left"/>
      <w:pPr>
        <w:ind w:left="827" w:hanging="202"/>
      </w:pPr>
      <w:rPr>
        <w:rFonts w:hint="default"/>
        <w:lang w:val="ru-RU" w:eastAsia="ru-RU" w:bidi="ru-RU"/>
      </w:rPr>
    </w:lvl>
    <w:lvl w:ilvl="3" w:tplc="3D288300">
      <w:numFmt w:val="bullet"/>
      <w:lvlText w:val="•"/>
      <w:lvlJc w:val="left"/>
      <w:pPr>
        <w:ind w:left="1230" w:hanging="202"/>
      </w:pPr>
      <w:rPr>
        <w:rFonts w:hint="default"/>
        <w:lang w:val="ru-RU" w:eastAsia="ru-RU" w:bidi="ru-RU"/>
      </w:rPr>
    </w:lvl>
    <w:lvl w:ilvl="4" w:tplc="19CAD984">
      <w:numFmt w:val="bullet"/>
      <w:lvlText w:val="•"/>
      <w:lvlJc w:val="left"/>
      <w:pPr>
        <w:ind w:left="1634" w:hanging="202"/>
      </w:pPr>
      <w:rPr>
        <w:rFonts w:hint="default"/>
        <w:lang w:val="ru-RU" w:eastAsia="ru-RU" w:bidi="ru-RU"/>
      </w:rPr>
    </w:lvl>
    <w:lvl w:ilvl="5" w:tplc="57609652">
      <w:numFmt w:val="bullet"/>
      <w:lvlText w:val="•"/>
      <w:lvlJc w:val="left"/>
      <w:pPr>
        <w:ind w:left="2038" w:hanging="202"/>
      </w:pPr>
      <w:rPr>
        <w:rFonts w:hint="default"/>
        <w:lang w:val="ru-RU" w:eastAsia="ru-RU" w:bidi="ru-RU"/>
      </w:rPr>
    </w:lvl>
    <w:lvl w:ilvl="6" w:tplc="51BAC78C">
      <w:numFmt w:val="bullet"/>
      <w:lvlText w:val="•"/>
      <w:lvlJc w:val="left"/>
      <w:pPr>
        <w:ind w:left="2441" w:hanging="202"/>
      </w:pPr>
      <w:rPr>
        <w:rFonts w:hint="default"/>
        <w:lang w:val="ru-RU" w:eastAsia="ru-RU" w:bidi="ru-RU"/>
      </w:rPr>
    </w:lvl>
    <w:lvl w:ilvl="7" w:tplc="CB2E3656">
      <w:numFmt w:val="bullet"/>
      <w:lvlText w:val="•"/>
      <w:lvlJc w:val="left"/>
      <w:pPr>
        <w:ind w:left="2845" w:hanging="202"/>
      </w:pPr>
      <w:rPr>
        <w:rFonts w:hint="default"/>
        <w:lang w:val="ru-RU" w:eastAsia="ru-RU" w:bidi="ru-RU"/>
      </w:rPr>
    </w:lvl>
    <w:lvl w:ilvl="8" w:tplc="CF6C13BE">
      <w:numFmt w:val="bullet"/>
      <w:lvlText w:val="•"/>
      <w:lvlJc w:val="left"/>
      <w:pPr>
        <w:ind w:left="3248" w:hanging="202"/>
      </w:pPr>
      <w:rPr>
        <w:rFonts w:hint="default"/>
        <w:lang w:val="ru-RU" w:eastAsia="ru-RU" w:bidi="ru-RU"/>
      </w:rPr>
    </w:lvl>
  </w:abstractNum>
  <w:abstractNum w:abstractNumId="41">
    <w:nsid w:val="7FD55CB4"/>
    <w:multiLevelType w:val="hybridMultilevel"/>
    <w:tmpl w:val="4D5423E4"/>
    <w:lvl w:ilvl="0" w:tplc="5B482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8F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B0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06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E9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4E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6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86E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A2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3"/>
  </w:num>
  <w:num w:numId="3">
    <w:abstractNumId w:val="38"/>
  </w:num>
  <w:num w:numId="4">
    <w:abstractNumId w:val="20"/>
  </w:num>
  <w:num w:numId="5">
    <w:abstractNumId w:val="17"/>
  </w:num>
  <w:num w:numId="6">
    <w:abstractNumId w:val="41"/>
  </w:num>
  <w:num w:numId="7">
    <w:abstractNumId w:val="6"/>
  </w:num>
  <w:num w:numId="8">
    <w:abstractNumId w:val="36"/>
  </w:num>
  <w:num w:numId="9">
    <w:abstractNumId w:val="28"/>
  </w:num>
  <w:num w:numId="10">
    <w:abstractNumId w:val="0"/>
  </w:num>
  <w:num w:numId="11">
    <w:abstractNumId w:val="24"/>
  </w:num>
  <w:num w:numId="12">
    <w:abstractNumId w:val="14"/>
  </w:num>
  <w:num w:numId="13">
    <w:abstractNumId w:val="39"/>
  </w:num>
  <w:num w:numId="14">
    <w:abstractNumId w:val="3"/>
  </w:num>
  <w:num w:numId="15">
    <w:abstractNumId w:val="21"/>
  </w:num>
  <w:num w:numId="16">
    <w:abstractNumId w:val="26"/>
  </w:num>
  <w:num w:numId="17">
    <w:abstractNumId w:val="8"/>
  </w:num>
  <w:num w:numId="18">
    <w:abstractNumId w:val="2"/>
  </w:num>
  <w:num w:numId="19">
    <w:abstractNumId w:val="9"/>
  </w:num>
  <w:num w:numId="20">
    <w:abstractNumId w:val="35"/>
  </w:num>
  <w:num w:numId="21">
    <w:abstractNumId w:val="16"/>
  </w:num>
  <w:num w:numId="22">
    <w:abstractNumId w:val="32"/>
  </w:num>
  <w:num w:numId="23">
    <w:abstractNumId w:val="37"/>
  </w:num>
  <w:num w:numId="24">
    <w:abstractNumId w:val="30"/>
  </w:num>
  <w:num w:numId="25">
    <w:abstractNumId w:val="25"/>
  </w:num>
  <w:num w:numId="26">
    <w:abstractNumId w:val="15"/>
  </w:num>
  <w:num w:numId="27">
    <w:abstractNumId w:val="11"/>
  </w:num>
  <w:num w:numId="28">
    <w:abstractNumId w:val="7"/>
  </w:num>
  <w:num w:numId="29">
    <w:abstractNumId w:val="34"/>
  </w:num>
  <w:num w:numId="30">
    <w:abstractNumId w:val="12"/>
  </w:num>
  <w:num w:numId="31">
    <w:abstractNumId w:val="19"/>
  </w:num>
  <w:num w:numId="32">
    <w:abstractNumId w:val="18"/>
  </w:num>
  <w:num w:numId="33">
    <w:abstractNumId w:val="1"/>
  </w:num>
  <w:num w:numId="34">
    <w:abstractNumId w:val="31"/>
  </w:num>
  <w:num w:numId="35">
    <w:abstractNumId w:val="10"/>
  </w:num>
  <w:num w:numId="36">
    <w:abstractNumId w:val="23"/>
  </w:num>
  <w:num w:numId="37">
    <w:abstractNumId w:val="13"/>
  </w:num>
  <w:num w:numId="38">
    <w:abstractNumId w:val="4"/>
  </w:num>
  <w:num w:numId="39">
    <w:abstractNumId w:val="27"/>
  </w:num>
  <w:num w:numId="40">
    <w:abstractNumId w:val="40"/>
  </w:num>
  <w:num w:numId="41">
    <w:abstractNumId w:val="22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302"/>
    <w:rsid w:val="00024F9D"/>
    <w:rsid w:val="000B100D"/>
    <w:rsid w:val="000C4FDC"/>
    <w:rsid w:val="000D2C52"/>
    <w:rsid w:val="00122F62"/>
    <w:rsid w:val="00147165"/>
    <w:rsid w:val="00170C19"/>
    <w:rsid w:val="001C45C8"/>
    <w:rsid w:val="002D1D78"/>
    <w:rsid w:val="002F3903"/>
    <w:rsid w:val="00357567"/>
    <w:rsid w:val="003844E9"/>
    <w:rsid w:val="00445AC6"/>
    <w:rsid w:val="005B0A7E"/>
    <w:rsid w:val="005F2FAA"/>
    <w:rsid w:val="006279CA"/>
    <w:rsid w:val="00680499"/>
    <w:rsid w:val="006D2AA0"/>
    <w:rsid w:val="007537D8"/>
    <w:rsid w:val="00785E89"/>
    <w:rsid w:val="00843836"/>
    <w:rsid w:val="008539C9"/>
    <w:rsid w:val="00865FC0"/>
    <w:rsid w:val="0087072A"/>
    <w:rsid w:val="008942DD"/>
    <w:rsid w:val="008C7FC7"/>
    <w:rsid w:val="008D48D9"/>
    <w:rsid w:val="008E0511"/>
    <w:rsid w:val="00922420"/>
    <w:rsid w:val="0098762A"/>
    <w:rsid w:val="00A409BC"/>
    <w:rsid w:val="00A51302"/>
    <w:rsid w:val="00BA3641"/>
    <w:rsid w:val="00C77105"/>
    <w:rsid w:val="00CA096E"/>
    <w:rsid w:val="00CC4B45"/>
    <w:rsid w:val="00CC56A5"/>
    <w:rsid w:val="00CD2B3D"/>
    <w:rsid w:val="00D32033"/>
    <w:rsid w:val="00DA46A3"/>
    <w:rsid w:val="00DB3EF6"/>
    <w:rsid w:val="00E16822"/>
    <w:rsid w:val="00EA6F18"/>
    <w:rsid w:val="00ED2BCD"/>
    <w:rsid w:val="00ED3486"/>
    <w:rsid w:val="00F100A8"/>
    <w:rsid w:val="00F43E81"/>
    <w:rsid w:val="00FD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6"/>
  </w:style>
  <w:style w:type="paragraph" w:styleId="1">
    <w:name w:val="heading 1"/>
    <w:basedOn w:val="a"/>
    <w:link w:val="10"/>
    <w:qFormat/>
    <w:rsid w:val="00ED2BCD"/>
    <w:pPr>
      <w:widowControl w:val="0"/>
      <w:autoSpaceDE w:val="0"/>
      <w:autoSpaceDN w:val="0"/>
      <w:spacing w:before="90"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qFormat/>
    <w:rsid w:val="00ED2BCD"/>
    <w:pPr>
      <w:widowControl w:val="0"/>
      <w:autoSpaceDE w:val="0"/>
      <w:autoSpaceDN w:val="0"/>
      <w:spacing w:after="0" w:line="240" w:lineRule="auto"/>
      <w:ind w:left="682" w:firstLine="70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2BCD"/>
  </w:style>
  <w:style w:type="character" w:customStyle="1" w:styleId="11">
    <w:name w:val="Основной текст Знак1"/>
    <w:basedOn w:val="a0"/>
    <w:link w:val="a7"/>
    <w:rsid w:val="00ED2BC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D2BC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D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8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9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8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1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4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2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4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8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4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26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7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5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1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8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919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399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2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1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4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4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uga_detsad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uga_detsad@mail.ru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uga_detsad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duga_detsa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uga_det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808272</cp:lastModifiedBy>
  <cp:revision>24</cp:revision>
  <dcterms:created xsi:type="dcterms:W3CDTF">2018-11-06T11:56:00Z</dcterms:created>
  <dcterms:modified xsi:type="dcterms:W3CDTF">2018-11-13T12:53:00Z</dcterms:modified>
</cp:coreProperties>
</file>